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53AF2" w14:textId="77777777" w:rsidR="00EF621A" w:rsidRDefault="00EF621A">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lang w:val="en-US"/>
        </w:rPr>
      </w:pPr>
    </w:p>
    <w:p w14:paraId="6D03E565" w14:textId="4F3A5DC7" w:rsidR="000A657E" w:rsidRDefault="000A657E" w:rsidP="000A657E">
      <w:pPr>
        <w:widowControl w:val="0"/>
        <w:autoSpaceDE w:val="0"/>
        <w:autoSpaceDN w:val="0"/>
        <w:adjustRightInd w:val="0"/>
        <w:spacing w:after="0" w:line="240" w:lineRule="auto"/>
        <w:rPr>
          <w:rFonts w:ascii="Calibri" w:hAnsi="Calibri" w:cs="Calibri"/>
          <w:b/>
          <w:bCs/>
          <w:color w:val="000000"/>
          <w:sz w:val="36"/>
          <w:szCs w:val="36"/>
          <w:u w:val="single"/>
          <w:lang w:val="en-US"/>
        </w:rPr>
      </w:pPr>
      <w:r w:rsidRPr="00525C0F">
        <w:rPr>
          <w:rFonts w:ascii="Calibri" w:hAnsi="Calibri" w:cs="Calibri"/>
          <w:b/>
          <w:bCs/>
          <w:color w:val="000000"/>
          <w:sz w:val="36"/>
          <w:szCs w:val="36"/>
          <w:u w:val="single"/>
          <w:lang w:val="en-US"/>
        </w:rPr>
        <w:t>Course Objective/ Learning and Developmental Goals</w:t>
      </w:r>
    </w:p>
    <w:p w14:paraId="0D2C706A" w14:textId="77777777" w:rsidR="00514269" w:rsidRPr="00525C0F" w:rsidRDefault="00514269" w:rsidP="000A657E">
      <w:pPr>
        <w:widowControl w:val="0"/>
        <w:autoSpaceDE w:val="0"/>
        <w:autoSpaceDN w:val="0"/>
        <w:adjustRightInd w:val="0"/>
        <w:spacing w:after="0" w:line="240" w:lineRule="auto"/>
        <w:rPr>
          <w:rFonts w:ascii="Calibri" w:hAnsi="Calibri" w:cs="Calibri"/>
          <w:b/>
          <w:bCs/>
          <w:color w:val="000000"/>
          <w:sz w:val="36"/>
          <w:szCs w:val="36"/>
          <w:u w:val="single"/>
          <w:lang w:val="en-US"/>
        </w:rPr>
      </w:pPr>
    </w:p>
    <w:p w14:paraId="3701153B" w14:textId="24FD1DD0" w:rsidR="00E77B2E" w:rsidRPr="00E77B2E" w:rsidRDefault="00C73EDD" w:rsidP="00E77B2E">
      <w:pPr>
        <w:spacing w:after="0" w:line="240" w:lineRule="auto"/>
        <w:rPr>
          <w:rFonts w:ascii="Times" w:eastAsia="Times New Roman" w:hAnsi="Times" w:cs="Times New Roman"/>
          <w:color w:val="333333"/>
          <w:shd w:val="clear" w:color="auto" w:fill="FFFFFF"/>
          <w:lang w:val="en-US" w:eastAsia="en-US"/>
        </w:rPr>
      </w:pPr>
      <w:r>
        <w:rPr>
          <w:rFonts w:ascii="Times" w:eastAsia="Times New Roman" w:hAnsi="Times" w:cs="Times New Roman"/>
          <w:color w:val="333333"/>
          <w:shd w:val="clear" w:color="auto" w:fill="FFFFFF"/>
          <w:lang w:val="en-US" w:eastAsia="en-US"/>
        </w:rPr>
        <w:t xml:space="preserve">This course </w:t>
      </w:r>
      <w:r w:rsidR="00E77B2E" w:rsidRPr="00E77B2E">
        <w:rPr>
          <w:rFonts w:ascii="Times" w:eastAsia="Times New Roman" w:hAnsi="Times" w:cs="Times New Roman"/>
          <w:color w:val="333333"/>
          <w:shd w:val="clear" w:color="auto" w:fill="FFFFFF"/>
          <w:lang w:val="en-US" w:eastAsia="en-US"/>
        </w:rPr>
        <w:t xml:space="preserve">aims to ensure that our </w:t>
      </w:r>
      <w:r>
        <w:rPr>
          <w:rFonts w:ascii="Times" w:eastAsia="Times New Roman" w:hAnsi="Times" w:cs="Times New Roman"/>
          <w:color w:val="333333"/>
          <w:shd w:val="clear" w:color="auto" w:fill="FFFFFF"/>
          <w:lang w:val="en-US" w:eastAsia="en-US"/>
        </w:rPr>
        <w:t>students</w:t>
      </w:r>
      <w:r w:rsidR="00E77B2E" w:rsidRPr="00E77B2E">
        <w:rPr>
          <w:rFonts w:ascii="Times" w:eastAsia="Times New Roman" w:hAnsi="Times" w:cs="Times New Roman"/>
          <w:color w:val="333333"/>
          <w:shd w:val="clear" w:color="auto" w:fill="FFFFFF"/>
          <w:lang w:val="en-US" w:eastAsia="en-US"/>
        </w:rPr>
        <w:t xml:space="preserve"> are numerate and embody mathematical habits of mind. It develops skills and processes citizens can use to critically analyze information encountered at work, in finances, and in daily life, while providing the fundamentals on which mathematical specialties and professional applic</w:t>
      </w:r>
      <w:r>
        <w:rPr>
          <w:rFonts w:ascii="Times" w:eastAsia="Times New Roman" w:hAnsi="Times" w:cs="Times New Roman"/>
          <w:color w:val="333333"/>
          <w:shd w:val="clear" w:color="auto" w:fill="FFFFFF"/>
          <w:lang w:val="en-US" w:eastAsia="en-US"/>
        </w:rPr>
        <w:t xml:space="preserve">ations of mathematics are built. The aim is </w:t>
      </w:r>
      <w:r w:rsidR="00E77B2E" w:rsidRPr="00E77B2E">
        <w:rPr>
          <w:rFonts w:ascii="Times" w:eastAsia="Times New Roman" w:hAnsi="Times" w:cs="Times New Roman"/>
          <w:color w:val="333333"/>
          <w:shd w:val="clear" w:color="auto" w:fill="FFFFFF"/>
          <w:lang w:val="en-US" w:eastAsia="en-US"/>
        </w:rPr>
        <w:t xml:space="preserve">to develop deep mathematical understanding and fluency, logical reasoning, analytical thought, and creative thinking. Content focuses on concepts related to number sense, patterns and relations, spatial sense, and statistics and probability. Students </w:t>
      </w:r>
      <w:r>
        <w:rPr>
          <w:rFonts w:ascii="Times" w:eastAsia="Times New Roman" w:hAnsi="Times" w:cs="Times New Roman"/>
          <w:color w:val="333333"/>
          <w:shd w:val="clear" w:color="auto" w:fill="FFFFFF"/>
          <w:lang w:val="en-US" w:eastAsia="en-US"/>
        </w:rPr>
        <w:t xml:space="preserve">are encouraged to </w:t>
      </w:r>
      <w:r w:rsidR="00E77B2E" w:rsidRPr="00E77B2E">
        <w:rPr>
          <w:rFonts w:ascii="Times" w:eastAsia="Times New Roman" w:hAnsi="Times" w:cs="Times New Roman"/>
          <w:color w:val="333333"/>
          <w:shd w:val="clear" w:color="auto" w:fill="FFFFFF"/>
          <w:lang w:val="en-US" w:eastAsia="en-US"/>
        </w:rPr>
        <w:t xml:space="preserve">take risks, experiment, and make logical guesses. </w:t>
      </w:r>
      <w:r>
        <w:rPr>
          <w:rFonts w:ascii="Times" w:eastAsia="Times New Roman" w:hAnsi="Times" w:cs="Times New Roman"/>
          <w:color w:val="333333"/>
          <w:shd w:val="clear" w:color="auto" w:fill="FFFFFF"/>
          <w:lang w:val="en-US" w:eastAsia="en-US"/>
        </w:rPr>
        <w:t>They</w:t>
      </w:r>
      <w:r w:rsidR="00E77B2E" w:rsidRPr="00E77B2E">
        <w:rPr>
          <w:rFonts w:ascii="Times" w:eastAsia="Times New Roman" w:hAnsi="Times" w:cs="Times New Roman"/>
          <w:color w:val="333333"/>
          <w:shd w:val="clear" w:color="auto" w:fill="FFFFFF"/>
          <w:lang w:val="en-US" w:eastAsia="en-US"/>
        </w:rPr>
        <w:t xml:space="preserve"> will experience both success and failure, ultimately learning perseverance while developing confidence and competency in mathematics.</w:t>
      </w:r>
    </w:p>
    <w:p w14:paraId="10C209A0" w14:textId="77777777" w:rsidR="00E77B2E" w:rsidRDefault="00E77B2E" w:rsidP="00525C0F">
      <w:pPr>
        <w:spacing w:after="0" w:line="240" w:lineRule="auto"/>
        <w:rPr>
          <w:rFonts w:ascii="Times" w:eastAsia="Times New Roman" w:hAnsi="Times" w:cs="Times New Roman"/>
          <w:color w:val="333333"/>
          <w:shd w:val="clear" w:color="auto" w:fill="FFFFFF"/>
          <w:lang w:val="en-CA" w:eastAsia="en-US"/>
        </w:rPr>
      </w:pPr>
    </w:p>
    <w:p w14:paraId="06D93176" w14:textId="77777777" w:rsidR="009C4D26" w:rsidRPr="003F1D5F" w:rsidRDefault="002979E0" w:rsidP="009C4D26">
      <w:pPr>
        <w:rPr>
          <w:rFonts w:ascii="Times" w:eastAsia="Times New Roman" w:hAnsi="Times" w:cs="Times New Roman"/>
          <w:lang w:val="en-CA" w:eastAsia="en-US"/>
        </w:rPr>
      </w:pPr>
      <w:r w:rsidRPr="003F1D5F">
        <w:rPr>
          <w:rFonts w:ascii="Calibri" w:hAnsi="Calibri" w:cs="Calibri"/>
          <w:color w:val="000000"/>
          <w:lang w:val="en-US"/>
        </w:rPr>
        <w:t> </w:t>
      </w:r>
      <w:r w:rsidR="009C4D26" w:rsidRPr="003F1D5F">
        <w:rPr>
          <w:rFonts w:ascii="Times" w:eastAsia="Times New Roman" w:hAnsi="Times" w:cs="Times New Roman"/>
          <w:lang w:val="en-CA" w:eastAsia="en-US"/>
        </w:rPr>
        <w:t>In keeping with current curriculum developments, teaching strategies will encompass the model that students should:</w:t>
      </w:r>
    </w:p>
    <w:p w14:paraId="6D96CEAA" w14:textId="4B6AB9C0" w:rsidR="002979E0" w:rsidRDefault="003F1D5F" w:rsidP="002979E0">
      <w:pPr>
        <w:widowControl w:val="0"/>
        <w:autoSpaceDE w:val="0"/>
        <w:autoSpaceDN w:val="0"/>
        <w:adjustRightInd w:val="0"/>
        <w:spacing w:after="0" w:line="240" w:lineRule="auto"/>
        <w:rPr>
          <w:rFonts w:ascii="Calibri" w:hAnsi="Calibri" w:cs="Calibri"/>
          <w:color w:val="000000"/>
          <w:sz w:val="36"/>
          <w:szCs w:val="36"/>
          <w:lang w:val="en-US"/>
        </w:rPr>
      </w:pPr>
      <w:r>
        <w:rPr>
          <w:rFonts w:ascii="Calibri" w:hAnsi="Calibri" w:cs="Calibri"/>
          <w:color w:val="000000"/>
          <w:sz w:val="36"/>
          <w:szCs w:val="36"/>
          <w:lang w:val="en-US"/>
        </w:rPr>
        <w:t xml:space="preserve"> </w:t>
      </w:r>
      <w:r>
        <w:rPr>
          <w:rFonts w:ascii="Calibri" w:hAnsi="Calibri" w:cs="Calibri"/>
          <w:color w:val="000000"/>
          <w:sz w:val="36"/>
          <w:szCs w:val="36"/>
          <w:lang w:val="en-US"/>
        </w:rPr>
        <w:tab/>
      </w:r>
      <w:r>
        <w:rPr>
          <w:rFonts w:ascii="Calibri" w:hAnsi="Calibri" w:cs="Calibri"/>
          <w:color w:val="000000"/>
          <w:sz w:val="36"/>
          <w:szCs w:val="36"/>
          <w:lang w:val="en-US"/>
        </w:rPr>
        <w:tab/>
      </w:r>
      <w:r>
        <w:rPr>
          <w:rFonts w:ascii="Calibri" w:hAnsi="Calibri" w:cs="Calibri"/>
          <w:color w:val="000000"/>
          <w:sz w:val="36"/>
          <w:szCs w:val="36"/>
          <w:lang w:val="en-US"/>
        </w:rPr>
        <w:tab/>
      </w:r>
      <w:r w:rsidR="009C4D26">
        <w:rPr>
          <w:rFonts w:ascii="Calibri" w:hAnsi="Calibri" w:cs="Calibri"/>
          <w:noProof/>
          <w:color w:val="000000"/>
          <w:sz w:val="36"/>
          <w:szCs w:val="36"/>
          <w:lang w:val="en-US" w:eastAsia="en-US"/>
        </w:rPr>
        <w:drawing>
          <wp:inline distT="0" distB="0" distL="0" distR="0" wp14:anchorId="3E2AEE3F" wp14:editId="702E7ECF">
            <wp:extent cx="2756535" cy="1378268"/>
            <wp:effectExtent l="0" t="0" r="0" b="0"/>
            <wp:docPr id="1" name="Picture 1" descr="Macintosh HD:Users:teacher:Desktop:Screen Shot 2016-06-03 at 3.33.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6-06-03 at 3.33.48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7122" cy="1378562"/>
                    </a:xfrm>
                    <a:prstGeom prst="rect">
                      <a:avLst/>
                    </a:prstGeom>
                    <a:noFill/>
                    <a:ln>
                      <a:noFill/>
                    </a:ln>
                  </pic:spPr>
                </pic:pic>
              </a:graphicData>
            </a:graphic>
          </wp:inline>
        </w:drawing>
      </w:r>
    </w:p>
    <w:p w14:paraId="5471F291" w14:textId="54D2E6C6" w:rsidR="009C4D26" w:rsidRPr="00061224" w:rsidRDefault="009C4D26" w:rsidP="002979E0">
      <w:pPr>
        <w:widowControl w:val="0"/>
        <w:autoSpaceDE w:val="0"/>
        <w:autoSpaceDN w:val="0"/>
        <w:adjustRightInd w:val="0"/>
        <w:spacing w:after="0" w:line="240" w:lineRule="auto"/>
        <w:rPr>
          <w:rFonts w:ascii="Calibri" w:hAnsi="Calibri" w:cs="Calibri"/>
          <w:color w:val="000000"/>
          <w:sz w:val="36"/>
          <w:szCs w:val="36"/>
          <w:lang w:val="en-US"/>
        </w:rPr>
      </w:pPr>
      <w:r>
        <w:rPr>
          <w:rFonts w:ascii="Calibri" w:hAnsi="Calibri" w:cs="Calibri"/>
          <w:noProof/>
          <w:color w:val="000000"/>
          <w:sz w:val="36"/>
          <w:szCs w:val="36"/>
          <w:lang w:val="en-US" w:eastAsia="en-US"/>
        </w:rPr>
        <w:drawing>
          <wp:inline distT="0" distB="0" distL="0" distR="0" wp14:anchorId="259EC9F0" wp14:editId="568CBEF2">
            <wp:extent cx="5757711" cy="3858260"/>
            <wp:effectExtent l="0" t="0" r="8255" b="2540"/>
            <wp:docPr id="2" name="Picture 2" descr="Macintosh HD:Users:teacher:Desktop:Screen Shot 2016-06-03 at 3.34.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Screen Shot 2016-06-03 at 3.34.11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7711" cy="3858260"/>
                    </a:xfrm>
                    <a:prstGeom prst="rect">
                      <a:avLst/>
                    </a:prstGeom>
                    <a:noFill/>
                    <a:ln>
                      <a:noFill/>
                    </a:ln>
                  </pic:spPr>
                </pic:pic>
              </a:graphicData>
            </a:graphic>
          </wp:inline>
        </w:drawing>
      </w:r>
    </w:p>
    <w:p w14:paraId="694689A6" w14:textId="24E142F5" w:rsidR="001D51A7" w:rsidRPr="0019759E" w:rsidRDefault="00514269" w:rsidP="00525C0F">
      <w:pPr>
        <w:rPr>
          <w:rFonts w:ascii="Calibri" w:hAnsi="Calibri"/>
          <w:b/>
          <w:smallCaps/>
          <w:sz w:val="36"/>
          <w:szCs w:val="36"/>
          <w:u w:val="single"/>
          <w:lang w:val="fr-CA"/>
        </w:rPr>
      </w:pPr>
      <w:proofErr w:type="spellStart"/>
      <w:r>
        <w:rPr>
          <w:rFonts w:ascii="Calibri" w:hAnsi="Calibri" w:cs="Calibri"/>
          <w:b/>
          <w:bCs/>
          <w:color w:val="000000"/>
          <w:sz w:val="36"/>
          <w:szCs w:val="36"/>
          <w:u w:val="single"/>
          <w:lang w:val="fr-CA"/>
        </w:rPr>
        <w:lastRenderedPageBreak/>
        <w:t>U</w:t>
      </w:r>
      <w:r w:rsidR="00525C0F" w:rsidRPr="0019759E">
        <w:rPr>
          <w:rFonts w:ascii="Calibri" w:hAnsi="Calibri" w:cs="Calibri"/>
          <w:b/>
          <w:bCs/>
          <w:color w:val="000000"/>
          <w:sz w:val="36"/>
          <w:szCs w:val="36"/>
          <w:u w:val="single"/>
          <w:lang w:val="fr-CA"/>
        </w:rPr>
        <w:t>nits</w:t>
      </w:r>
      <w:proofErr w:type="spellEnd"/>
      <w:r w:rsidR="00525C0F" w:rsidRPr="0019759E">
        <w:rPr>
          <w:rFonts w:ascii="Calibri" w:hAnsi="Calibri" w:cs="Calibri"/>
          <w:b/>
          <w:bCs/>
          <w:color w:val="000000"/>
          <w:sz w:val="36"/>
          <w:szCs w:val="36"/>
          <w:u w:val="single"/>
          <w:lang w:val="fr-CA"/>
        </w:rPr>
        <w:t xml:space="preserve"> of </w:t>
      </w:r>
      <w:proofErr w:type="spellStart"/>
      <w:r w:rsidR="00525C0F" w:rsidRPr="0019759E">
        <w:rPr>
          <w:rFonts w:ascii="Calibri" w:hAnsi="Calibri" w:cs="Calibri"/>
          <w:b/>
          <w:bCs/>
          <w:color w:val="000000"/>
          <w:sz w:val="36"/>
          <w:szCs w:val="36"/>
          <w:u w:val="single"/>
          <w:lang w:val="fr-CA"/>
        </w:rPr>
        <w:t>Study</w:t>
      </w:r>
      <w:proofErr w:type="spellEnd"/>
    </w:p>
    <w:p w14:paraId="4580003A" w14:textId="77777777" w:rsidR="00F47778" w:rsidRPr="0095038F" w:rsidRDefault="00F47778" w:rsidP="00010EB9">
      <w:pPr>
        <w:spacing w:line="240" w:lineRule="auto"/>
        <w:rPr>
          <w:lang w:val="fr-CA"/>
        </w:rPr>
      </w:pPr>
      <w:r w:rsidRPr="0095038F">
        <w:rPr>
          <w:lang w:val="fr-CA"/>
        </w:rPr>
        <w:t xml:space="preserve">Les nombres rationnels (6 </w:t>
      </w:r>
      <w:proofErr w:type="spellStart"/>
      <w:r w:rsidRPr="0095038F">
        <w:rPr>
          <w:lang w:val="fr-CA"/>
        </w:rPr>
        <w:t>days</w:t>
      </w:r>
      <w:proofErr w:type="spellEnd"/>
      <w:r w:rsidRPr="0095038F">
        <w:rPr>
          <w:lang w:val="fr-CA"/>
        </w:rPr>
        <w:t>)</w:t>
      </w:r>
    </w:p>
    <w:p w14:paraId="38DBDD57" w14:textId="77777777" w:rsidR="00F47778" w:rsidRPr="0095038F" w:rsidRDefault="00F47778" w:rsidP="00010EB9">
      <w:pPr>
        <w:spacing w:line="240" w:lineRule="auto"/>
        <w:rPr>
          <w:lang w:val="fr-CA"/>
        </w:rPr>
      </w:pPr>
      <w:r w:rsidRPr="0095038F">
        <w:rPr>
          <w:lang w:val="fr-CA"/>
        </w:rPr>
        <w:t xml:space="preserve">Les puissances et les exposants (7 </w:t>
      </w:r>
      <w:proofErr w:type="spellStart"/>
      <w:r w:rsidRPr="0095038F">
        <w:rPr>
          <w:lang w:val="fr-CA"/>
        </w:rPr>
        <w:t>days</w:t>
      </w:r>
      <w:proofErr w:type="spellEnd"/>
      <w:r w:rsidRPr="0095038F">
        <w:rPr>
          <w:lang w:val="fr-CA"/>
        </w:rPr>
        <w:t xml:space="preserve"> + 2 </w:t>
      </w:r>
      <w:proofErr w:type="spellStart"/>
      <w:r w:rsidRPr="0095038F">
        <w:rPr>
          <w:lang w:val="fr-CA"/>
        </w:rPr>
        <w:t>days</w:t>
      </w:r>
      <w:proofErr w:type="spellEnd"/>
      <w:r w:rsidRPr="0095038F">
        <w:rPr>
          <w:lang w:val="fr-CA"/>
        </w:rPr>
        <w:t xml:space="preserve"> for a </w:t>
      </w:r>
      <w:proofErr w:type="spellStart"/>
      <w:r w:rsidRPr="0095038F">
        <w:rPr>
          <w:lang w:val="fr-CA"/>
        </w:rPr>
        <w:t>project</w:t>
      </w:r>
      <w:proofErr w:type="spellEnd"/>
      <w:r w:rsidRPr="0095038F">
        <w:rPr>
          <w:lang w:val="fr-CA"/>
        </w:rPr>
        <w:t>)</w:t>
      </w:r>
    </w:p>
    <w:p w14:paraId="22ADDDDC" w14:textId="77777777" w:rsidR="00F47778" w:rsidRPr="0095038F" w:rsidRDefault="00F47778" w:rsidP="00010EB9">
      <w:pPr>
        <w:spacing w:line="240" w:lineRule="auto"/>
        <w:rPr>
          <w:lang w:val="fr-CA"/>
        </w:rPr>
      </w:pPr>
      <w:r w:rsidRPr="0095038F">
        <w:rPr>
          <w:lang w:val="fr-CA"/>
        </w:rPr>
        <w:t xml:space="preserve">Les facteurs d’échelle, la similarité et la trigonométrie (10 </w:t>
      </w:r>
      <w:proofErr w:type="spellStart"/>
      <w:r w:rsidRPr="0095038F">
        <w:rPr>
          <w:lang w:val="fr-CA"/>
        </w:rPr>
        <w:t>days</w:t>
      </w:r>
      <w:proofErr w:type="spellEnd"/>
      <w:r w:rsidRPr="0095038F">
        <w:rPr>
          <w:lang w:val="fr-CA"/>
        </w:rPr>
        <w:t>)</w:t>
      </w:r>
    </w:p>
    <w:p w14:paraId="3D0B4FDB" w14:textId="77777777" w:rsidR="00F47778" w:rsidRPr="0095038F" w:rsidRDefault="00F47778" w:rsidP="00010EB9">
      <w:pPr>
        <w:spacing w:line="240" w:lineRule="auto"/>
        <w:rPr>
          <w:lang w:val="fr-CA"/>
        </w:rPr>
      </w:pPr>
      <w:r w:rsidRPr="0095038F">
        <w:rPr>
          <w:lang w:val="fr-CA"/>
        </w:rPr>
        <w:t xml:space="preserve">Les polynômes (8 </w:t>
      </w:r>
      <w:proofErr w:type="spellStart"/>
      <w:r w:rsidRPr="0095038F">
        <w:rPr>
          <w:lang w:val="fr-CA"/>
        </w:rPr>
        <w:t>days</w:t>
      </w:r>
      <w:proofErr w:type="spellEnd"/>
      <w:r w:rsidRPr="0095038F">
        <w:rPr>
          <w:lang w:val="fr-CA"/>
        </w:rPr>
        <w:t>)</w:t>
      </w:r>
    </w:p>
    <w:p w14:paraId="782FCFE9" w14:textId="77777777" w:rsidR="00F47778" w:rsidRPr="0095038F" w:rsidRDefault="00F47778" w:rsidP="00010EB9">
      <w:pPr>
        <w:spacing w:line="240" w:lineRule="auto"/>
        <w:rPr>
          <w:lang w:val="fr-CA"/>
        </w:rPr>
      </w:pPr>
      <w:r w:rsidRPr="0095038F">
        <w:rPr>
          <w:lang w:val="fr-CA"/>
        </w:rPr>
        <w:t xml:space="preserve">Les relations linéaires (6 </w:t>
      </w:r>
      <w:proofErr w:type="spellStart"/>
      <w:r w:rsidRPr="0095038F">
        <w:rPr>
          <w:lang w:val="fr-CA"/>
        </w:rPr>
        <w:t>days</w:t>
      </w:r>
      <w:proofErr w:type="spellEnd"/>
      <w:r w:rsidRPr="0095038F">
        <w:rPr>
          <w:lang w:val="fr-CA"/>
        </w:rPr>
        <w:t>)</w:t>
      </w:r>
    </w:p>
    <w:p w14:paraId="31C7E9ED" w14:textId="77777777" w:rsidR="00F47778" w:rsidRPr="0095038F" w:rsidRDefault="00F47778" w:rsidP="00010EB9">
      <w:pPr>
        <w:spacing w:line="240" w:lineRule="auto"/>
        <w:rPr>
          <w:lang w:val="fr-CA"/>
        </w:rPr>
      </w:pPr>
      <w:r w:rsidRPr="0095038F">
        <w:rPr>
          <w:lang w:val="fr-CA"/>
        </w:rPr>
        <w:t xml:space="preserve">La multiplication et la division des polynômes (8 </w:t>
      </w:r>
      <w:proofErr w:type="spellStart"/>
      <w:r w:rsidRPr="0095038F">
        <w:rPr>
          <w:lang w:val="fr-CA"/>
        </w:rPr>
        <w:t>days</w:t>
      </w:r>
      <w:proofErr w:type="spellEnd"/>
      <w:r w:rsidRPr="0095038F">
        <w:rPr>
          <w:lang w:val="fr-CA"/>
        </w:rPr>
        <w:t>)</w:t>
      </w:r>
    </w:p>
    <w:p w14:paraId="2C2FB282" w14:textId="77777777" w:rsidR="00F47778" w:rsidRPr="0095038F" w:rsidRDefault="00F47778" w:rsidP="00010EB9">
      <w:pPr>
        <w:spacing w:line="240" w:lineRule="auto"/>
        <w:rPr>
          <w:lang w:val="fr-CA"/>
        </w:rPr>
      </w:pPr>
      <w:r w:rsidRPr="0095038F">
        <w:rPr>
          <w:lang w:val="fr-CA"/>
        </w:rPr>
        <w:t xml:space="preserve">La </w:t>
      </w:r>
      <w:proofErr w:type="spellStart"/>
      <w:r w:rsidRPr="0095038F">
        <w:rPr>
          <w:lang w:val="fr-CA"/>
        </w:rPr>
        <w:t>resolution</w:t>
      </w:r>
      <w:proofErr w:type="spellEnd"/>
      <w:r w:rsidRPr="0095038F">
        <w:rPr>
          <w:lang w:val="fr-CA"/>
        </w:rPr>
        <w:t xml:space="preserve"> d’équations linéaires (10 </w:t>
      </w:r>
      <w:proofErr w:type="spellStart"/>
      <w:r w:rsidRPr="0095038F">
        <w:rPr>
          <w:lang w:val="fr-CA"/>
        </w:rPr>
        <w:t>days</w:t>
      </w:r>
      <w:proofErr w:type="spellEnd"/>
      <w:r w:rsidRPr="0095038F">
        <w:rPr>
          <w:lang w:val="fr-CA"/>
        </w:rPr>
        <w:t>)</w:t>
      </w:r>
    </w:p>
    <w:p w14:paraId="7834E1C0" w14:textId="70D28166" w:rsidR="00F47778" w:rsidRDefault="00F47778" w:rsidP="00010EB9">
      <w:pPr>
        <w:spacing w:line="240" w:lineRule="auto"/>
        <w:rPr>
          <w:lang w:val="fr-CA"/>
        </w:rPr>
      </w:pPr>
      <w:r w:rsidRPr="0095038F">
        <w:rPr>
          <w:lang w:val="fr-CA"/>
        </w:rPr>
        <w:t>L’analyse des données (</w:t>
      </w:r>
      <w:r>
        <w:rPr>
          <w:lang w:val="fr-CA"/>
        </w:rPr>
        <w:t xml:space="preserve">6 </w:t>
      </w:r>
      <w:proofErr w:type="spellStart"/>
      <w:r>
        <w:rPr>
          <w:lang w:val="fr-CA"/>
        </w:rPr>
        <w:t>days</w:t>
      </w:r>
      <w:proofErr w:type="spellEnd"/>
      <w:r w:rsidRPr="0095038F">
        <w:rPr>
          <w:lang w:val="fr-CA"/>
        </w:rPr>
        <w:t>)</w:t>
      </w:r>
    </w:p>
    <w:p w14:paraId="56BB226F" w14:textId="56733F53" w:rsidR="00514269" w:rsidRPr="0095038F" w:rsidRDefault="00514269" w:rsidP="00010EB9">
      <w:pPr>
        <w:spacing w:line="240" w:lineRule="auto"/>
        <w:rPr>
          <w:lang w:val="fr-CA"/>
        </w:rPr>
      </w:pPr>
      <w:r>
        <w:rPr>
          <w:lang w:val="fr-CA"/>
        </w:rPr>
        <w:t xml:space="preserve">Finances Personnels (5 </w:t>
      </w:r>
      <w:proofErr w:type="spellStart"/>
      <w:r>
        <w:rPr>
          <w:lang w:val="fr-CA"/>
        </w:rPr>
        <w:t>days</w:t>
      </w:r>
      <w:proofErr w:type="spellEnd"/>
      <w:r>
        <w:rPr>
          <w:lang w:val="fr-CA"/>
        </w:rPr>
        <w:t>)</w:t>
      </w:r>
    </w:p>
    <w:p w14:paraId="6293D171" w14:textId="77777777" w:rsidR="00F95FA9" w:rsidRPr="0019759E" w:rsidRDefault="00F95FA9" w:rsidP="002979E0">
      <w:pPr>
        <w:widowControl w:val="0"/>
        <w:autoSpaceDE w:val="0"/>
        <w:autoSpaceDN w:val="0"/>
        <w:adjustRightInd w:val="0"/>
        <w:spacing w:after="0" w:line="240" w:lineRule="auto"/>
        <w:rPr>
          <w:rFonts w:ascii="Calibri" w:hAnsi="Calibri" w:cs="Calibri"/>
          <w:b/>
          <w:bCs/>
          <w:color w:val="000000"/>
          <w:sz w:val="36"/>
          <w:szCs w:val="36"/>
          <w:u w:val="single"/>
          <w:lang w:val="fr-CA"/>
        </w:rPr>
      </w:pPr>
    </w:p>
    <w:p w14:paraId="69C7033B" w14:textId="77777777" w:rsidR="002979E0" w:rsidRPr="00525C0F" w:rsidRDefault="002979E0" w:rsidP="002979E0">
      <w:pPr>
        <w:widowControl w:val="0"/>
        <w:autoSpaceDE w:val="0"/>
        <w:autoSpaceDN w:val="0"/>
        <w:adjustRightInd w:val="0"/>
        <w:spacing w:after="0" w:line="240" w:lineRule="auto"/>
        <w:rPr>
          <w:rFonts w:ascii="Calibri" w:hAnsi="Calibri" w:cs="Calibri"/>
          <w:b/>
          <w:bCs/>
          <w:color w:val="000000"/>
          <w:sz w:val="36"/>
          <w:szCs w:val="36"/>
          <w:u w:val="single"/>
          <w:lang w:val="en-US"/>
        </w:rPr>
      </w:pPr>
      <w:r w:rsidRPr="00525C0F">
        <w:rPr>
          <w:rFonts w:ascii="Calibri" w:hAnsi="Calibri" w:cs="Calibri"/>
          <w:b/>
          <w:bCs/>
          <w:color w:val="000000"/>
          <w:sz w:val="36"/>
          <w:szCs w:val="36"/>
          <w:u w:val="single"/>
          <w:lang w:val="en-US"/>
        </w:rPr>
        <w:t>Assessment/grading</w:t>
      </w:r>
    </w:p>
    <w:p w14:paraId="158B51B3" w14:textId="77777777" w:rsidR="006E05F9" w:rsidRDefault="006E05F9" w:rsidP="00B70787">
      <w:pPr>
        <w:spacing w:after="0" w:line="240" w:lineRule="auto"/>
        <w:rPr>
          <w:u w:val="single"/>
          <w:lang w:val="en-CA"/>
        </w:rPr>
      </w:pPr>
    </w:p>
    <w:p w14:paraId="7BC6B409" w14:textId="77777777" w:rsidR="00514269" w:rsidRPr="00514269" w:rsidRDefault="00514269" w:rsidP="00010EB9">
      <w:pPr>
        <w:rPr>
          <w:lang w:val="en-US"/>
        </w:rPr>
      </w:pPr>
      <w:r w:rsidRPr="00514269">
        <w:rPr>
          <w:lang w:val="en-US"/>
        </w:rPr>
        <w:t>To complete the course successfully, a student is required to demonstrate a certain level of ability (Approaching Expectations) in all content areas as assessed in each of the four competencies at least three times. For example, in Financial Literacy, a student would be required to show, three times, their ability to “understand and solve” as described by the sub-categories above. In a similar manner, students are required to demonstrate their ability, three times, in the remaining three competencies. In total, a student would be required to show 12 samples of their abilities in Financial Literacy in a variety of ways. Each of these samples will be graded numerically on a four-point scale and scores that are produced most frequently and most recently will carry more weight toward a final score in the course. A course is considered incomplete and not eligible for credit until the entirety of the content has been covered in this manner.</w:t>
      </w:r>
    </w:p>
    <w:p w14:paraId="7A91D7F1" w14:textId="77777777" w:rsidR="00010EB9" w:rsidRPr="00010EB9" w:rsidRDefault="00010EB9" w:rsidP="00010EB9">
      <w:pPr>
        <w:rPr>
          <w:lang w:val="en-US"/>
        </w:rPr>
      </w:pPr>
      <w:r w:rsidRPr="00010EB9">
        <w:rPr>
          <w:lang w:val="en-US"/>
        </w:rPr>
        <w:t xml:space="preserve">Students will be assessed and evaluated through a variety of means to meet different learning styles. Students will engage in both individual and group activities to guide their learning. Students will have opportunities to self-evaluate their own learning and celebrate achievements. Students will be encouraged to engage in an environment that accepts and builds on individual strengths and challenges.  </w:t>
      </w:r>
    </w:p>
    <w:p w14:paraId="14645A47" w14:textId="5E40DEE8" w:rsidR="00010EB9" w:rsidRPr="00010EB9" w:rsidRDefault="00010EB9" w:rsidP="00010EB9">
      <w:pPr>
        <w:rPr>
          <w:lang w:val="en-US"/>
        </w:rPr>
      </w:pPr>
      <w:r w:rsidRPr="00010EB9">
        <w:rPr>
          <w:lang w:val="en-US"/>
        </w:rPr>
        <w:t xml:space="preserve">Homework can be expected daily and will be posted on my homework site, </w:t>
      </w:r>
      <w:hyperlink r:id="rId10" w:history="1">
        <w:r w:rsidRPr="00010EB9">
          <w:rPr>
            <w:rStyle w:val="Hyperlink"/>
            <w:u w:val="none"/>
            <w:lang w:val="en-US"/>
          </w:rPr>
          <w:t>www.grottolieducation.weebly.com</w:t>
        </w:r>
      </w:hyperlink>
      <w:r w:rsidRPr="00010EB9">
        <w:rPr>
          <w:lang w:val="en-US"/>
        </w:rPr>
        <w:t xml:space="preserve"> which can be accessed directly or through the school’s homework page at </w:t>
      </w:r>
      <w:hyperlink r:id="rId11" w:history="1">
        <w:r w:rsidRPr="00010EB9">
          <w:rPr>
            <w:rStyle w:val="Hyperlink"/>
            <w:u w:val="none"/>
            <w:lang w:val="en-US"/>
          </w:rPr>
          <w:t>https://www.fhcollins.ca/ho</w:t>
        </w:r>
        <w:r w:rsidRPr="00010EB9">
          <w:rPr>
            <w:rStyle w:val="Hyperlink"/>
            <w:u w:val="none"/>
            <w:lang w:val="en-US"/>
          </w:rPr>
          <w:t>m</w:t>
        </w:r>
        <w:r w:rsidRPr="00010EB9">
          <w:rPr>
            <w:rStyle w:val="Hyperlink"/>
            <w:u w:val="none"/>
            <w:lang w:val="en-US"/>
          </w:rPr>
          <w:t>ework.html</w:t>
        </w:r>
      </w:hyperlink>
      <w:r w:rsidRPr="00010EB9">
        <w:rPr>
          <w:lang w:val="en-US"/>
        </w:rPr>
        <w:t>. In order to avoid accumulating misconceptions, it is necessary for students to keep up with class expectations and homework. Certain lessons will require participation in class and cannot be replaced by online learning. As such, extended absences from class are not encouraged. However, in the event of such unexpected situations, the content will be made available through my homework page.</w:t>
      </w:r>
    </w:p>
    <w:p w14:paraId="7B1A1076" w14:textId="3C60680D" w:rsidR="000A657E" w:rsidRPr="009C4D26" w:rsidRDefault="009C4D26" w:rsidP="00061224">
      <w:pPr>
        <w:rPr>
          <w:u w:val="single"/>
          <w:lang w:val="en-CA"/>
        </w:rPr>
      </w:pPr>
      <w:r w:rsidRPr="009C4D26">
        <w:rPr>
          <w:u w:val="single"/>
          <w:lang w:val="en-CA"/>
        </w:rPr>
        <w:lastRenderedPageBreak/>
        <w:t>Formative and Summative assessment activities:</w:t>
      </w:r>
      <w:r w:rsidR="00C12BC2">
        <w:rPr>
          <w:u w:val="single"/>
          <w:lang w:val="en-CA"/>
        </w:rPr>
        <w:br/>
      </w:r>
    </w:p>
    <w:p w14:paraId="12257BA8" w14:textId="60542F42" w:rsidR="009C4D26" w:rsidRPr="00C12BC2" w:rsidRDefault="009C4D26" w:rsidP="009C4D26">
      <w:pPr>
        <w:spacing w:after="0" w:line="240" w:lineRule="auto"/>
        <w:rPr>
          <w:rFonts w:ascii="Times" w:eastAsia="Times New Roman" w:hAnsi="Times" w:cs="Times New Roman"/>
          <w:lang w:val="en-CA" w:eastAsia="en-US"/>
        </w:rPr>
      </w:pPr>
      <w:r w:rsidRPr="00C12BC2">
        <w:rPr>
          <w:rFonts w:ascii="Times" w:eastAsia="Times New Roman" w:hAnsi="Times" w:cs="Times New Roman"/>
          <w:lang w:val="en-CA" w:eastAsia="en-US"/>
        </w:rPr>
        <w:sym w:font="Symbol" w:char="F0B7"/>
      </w:r>
      <w:r w:rsidRPr="00C12BC2">
        <w:rPr>
          <w:rFonts w:ascii="Times" w:eastAsia="Times New Roman" w:hAnsi="Times" w:cs="Times New Roman"/>
          <w:lang w:val="en-CA" w:eastAsia="en-US"/>
        </w:rPr>
        <w:t xml:space="preserve"> Observations &amp; Questioning</w:t>
      </w:r>
    </w:p>
    <w:p w14:paraId="46E68554" w14:textId="354095D9" w:rsidR="009C4D26" w:rsidRPr="00C12BC2" w:rsidRDefault="009C4D26" w:rsidP="009C4D26">
      <w:pPr>
        <w:spacing w:after="0" w:line="240" w:lineRule="auto"/>
        <w:rPr>
          <w:rFonts w:ascii="Times" w:eastAsia="Times New Roman" w:hAnsi="Times" w:cs="Times New Roman"/>
          <w:lang w:val="en-CA" w:eastAsia="en-US"/>
        </w:rPr>
      </w:pPr>
      <w:r w:rsidRPr="00C12BC2">
        <w:rPr>
          <w:rFonts w:ascii="Times" w:eastAsia="Times New Roman" w:hAnsi="Times" w:cs="Times New Roman"/>
          <w:lang w:val="en-CA" w:eastAsia="en-US"/>
        </w:rPr>
        <w:sym w:font="Symbol" w:char="F0B7"/>
      </w:r>
      <w:r w:rsidRPr="00C12BC2">
        <w:rPr>
          <w:rFonts w:ascii="Times" w:eastAsia="Times New Roman" w:hAnsi="Times" w:cs="Times New Roman"/>
          <w:lang w:val="en-CA" w:eastAsia="en-US"/>
        </w:rPr>
        <w:t xml:space="preserve"> Student Interviews</w:t>
      </w:r>
    </w:p>
    <w:p w14:paraId="74A612AF" w14:textId="22FAF4EB" w:rsidR="009C4D26" w:rsidRPr="00C12BC2" w:rsidRDefault="009C4D26" w:rsidP="009C4D26">
      <w:pPr>
        <w:spacing w:after="0" w:line="240" w:lineRule="auto"/>
        <w:rPr>
          <w:rFonts w:ascii="Times" w:eastAsia="Times New Roman" w:hAnsi="Times" w:cs="Times New Roman"/>
          <w:lang w:val="en-CA" w:eastAsia="en-US"/>
        </w:rPr>
      </w:pPr>
      <w:r w:rsidRPr="00C12BC2">
        <w:rPr>
          <w:rFonts w:ascii="Times" w:eastAsia="Times New Roman" w:hAnsi="Times" w:cs="Times New Roman"/>
          <w:lang w:val="en-CA" w:eastAsia="en-US"/>
        </w:rPr>
        <w:sym w:font="Symbol" w:char="F0B7"/>
      </w:r>
      <w:r w:rsidR="00F74E7B">
        <w:rPr>
          <w:rFonts w:ascii="Times" w:eastAsia="Times New Roman" w:hAnsi="Times" w:cs="Times New Roman"/>
          <w:lang w:val="en-CA" w:eastAsia="en-US"/>
        </w:rPr>
        <w:t xml:space="preserve"> Peer Assessment and discussions</w:t>
      </w:r>
      <w:r w:rsidRPr="00C12BC2">
        <w:rPr>
          <w:rFonts w:ascii="Times" w:eastAsia="Times New Roman" w:hAnsi="Times" w:cs="Times New Roman"/>
          <w:lang w:val="en-CA" w:eastAsia="en-US"/>
        </w:rPr>
        <w:t xml:space="preserve"> </w:t>
      </w:r>
    </w:p>
    <w:p w14:paraId="5307709F" w14:textId="06347348" w:rsidR="009C4D26" w:rsidRPr="00C12BC2" w:rsidRDefault="009C4D26" w:rsidP="009C4D26">
      <w:pPr>
        <w:spacing w:after="0" w:line="240" w:lineRule="auto"/>
        <w:rPr>
          <w:rFonts w:ascii="Times" w:eastAsia="Times New Roman" w:hAnsi="Times" w:cs="Times New Roman"/>
          <w:lang w:val="en-CA" w:eastAsia="en-US"/>
        </w:rPr>
      </w:pPr>
      <w:r w:rsidRPr="00C12BC2">
        <w:rPr>
          <w:rFonts w:ascii="Times" w:eastAsia="Times New Roman" w:hAnsi="Times" w:cs="Times New Roman"/>
          <w:lang w:val="en-CA" w:eastAsia="en-US"/>
        </w:rPr>
        <w:sym w:font="Symbol" w:char="F0B7"/>
      </w:r>
      <w:r w:rsidRPr="00C12BC2">
        <w:rPr>
          <w:rFonts w:ascii="Times" w:eastAsia="Times New Roman" w:hAnsi="Times" w:cs="Times New Roman"/>
          <w:lang w:val="en-CA" w:eastAsia="en-US"/>
        </w:rPr>
        <w:t xml:space="preserve"> Self-Evaluation</w:t>
      </w:r>
      <w:r w:rsidR="00F74E7B">
        <w:rPr>
          <w:rFonts w:ascii="Times" w:eastAsia="Times New Roman" w:hAnsi="Times" w:cs="Times New Roman"/>
          <w:lang w:val="en-CA" w:eastAsia="en-US"/>
        </w:rPr>
        <w:t xml:space="preserve"> on content and core competencies.</w:t>
      </w:r>
      <w:r w:rsidRPr="00C12BC2">
        <w:rPr>
          <w:rFonts w:ascii="Times" w:eastAsia="Times New Roman" w:hAnsi="Times" w:cs="Times New Roman"/>
          <w:lang w:val="en-CA" w:eastAsia="en-US"/>
        </w:rPr>
        <w:t xml:space="preserve"> </w:t>
      </w:r>
    </w:p>
    <w:p w14:paraId="2A7A4E4A" w14:textId="77777777" w:rsidR="009C4D26" w:rsidRPr="00C12BC2" w:rsidRDefault="009C4D26" w:rsidP="009C4D26">
      <w:pPr>
        <w:spacing w:after="0" w:line="240" w:lineRule="auto"/>
        <w:rPr>
          <w:rFonts w:ascii="Times" w:eastAsia="Times New Roman" w:hAnsi="Times" w:cs="Times New Roman"/>
          <w:lang w:val="en-CA" w:eastAsia="en-US"/>
        </w:rPr>
      </w:pPr>
      <w:r w:rsidRPr="00C12BC2">
        <w:rPr>
          <w:rFonts w:ascii="Times" w:eastAsia="Times New Roman" w:hAnsi="Times" w:cs="Times New Roman"/>
          <w:lang w:val="en-CA" w:eastAsia="en-US"/>
        </w:rPr>
        <w:sym w:font="Symbol" w:char="F0B7"/>
      </w:r>
      <w:r w:rsidRPr="00C12BC2">
        <w:rPr>
          <w:rFonts w:ascii="Times" w:eastAsia="Times New Roman" w:hAnsi="Times" w:cs="Times New Roman"/>
          <w:lang w:val="en-CA" w:eastAsia="en-US"/>
        </w:rPr>
        <w:t xml:space="preserve"> Oral Reports </w:t>
      </w:r>
    </w:p>
    <w:p w14:paraId="11110B30" w14:textId="77777777" w:rsidR="009C4D26" w:rsidRPr="00C12BC2" w:rsidRDefault="009C4D26" w:rsidP="009C4D26">
      <w:pPr>
        <w:spacing w:after="0" w:line="240" w:lineRule="auto"/>
        <w:rPr>
          <w:rFonts w:ascii="Times" w:eastAsia="Times New Roman" w:hAnsi="Times" w:cs="Times New Roman"/>
          <w:lang w:val="en-CA" w:eastAsia="en-US"/>
        </w:rPr>
      </w:pPr>
      <w:r w:rsidRPr="00C12BC2">
        <w:rPr>
          <w:rFonts w:ascii="Times" w:eastAsia="Times New Roman" w:hAnsi="Times" w:cs="Times New Roman"/>
          <w:lang w:val="en-CA" w:eastAsia="en-US"/>
        </w:rPr>
        <w:sym w:font="Symbol" w:char="F0B7"/>
      </w:r>
      <w:r w:rsidRPr="00C12BC2">
        <w:rPr>
          <w:rFonts w:ascii="Times" w:eastAsia="Times New Roman" w:hAnsi="Times" w:cs="Times New Roman"/>
          <w:lang w:val="en-CA" w:eastAsia="en-US"/>
        </w:rPr>
        <w:t xml:space="preserve"> Concrete Representations </w:t>
      </w:r>
    </w:p>
    <w:p w14:paraId="18013FD1" w14:textId="77777777" w:rsidR="009C4D26" w:rsidRPr="00C12BC2" w:rsidRDefault="009C4D26" w:rsidP="009C4D26">
      <w:pPr>
        <w:spacing w:after="0" w:line="240" w:lineRule="auto"/>
        <w:rPr>
          <w:rFonts w:ascii="Times" w:eastAsia="Times New Roman" w:hAnsi="Times" w:cs="Times New Roman"/>
          <w:lang w:val="en-CA" w:eastAsia="en-US"/>
        </w:rPr>
      </w:pPr>
      <w:r w:rsidRPr="00C12BC2">
        <w:rPr>
          <w:rFonts w:ascii="Times" w:eastAsia="Times New Roman" w:hAnsi="Times" w:cs="Times New Roman"/>
          <w:lang w:val="en-CA" w:eastAsia="en-US"/>
        </w:rPr>
        <w:sym w:font="Symbol" w:char="F0B7"/>
      </w:r>
      <w:r w:rsidRPr="00C12BC2">
        <w:rPr>
          <w:rFonts w:ascii="Times" w:eastAsia="Times New Roman" w:hAnsi="Times" w:cs="Times New Roman"/>
          <w:lang w:val="en-CA" w:eastAsia="en-US"/>
        </w:rPr>
        <w:t xml:space="preserve"> Problem Solving </w:t>
      </w:r>
    </w:p>
    <w:p w14:paraId="4B3B27B9" w14:textId="77777777" w:rsidR="009C4D26" w:rsidRPr="00C12BC2" w:rsidRDefault="009C4D26" w:rsidP="009C4D26">
      <w:pPr>
        <w:spacing w:after="0" w:line="240" w:lineRule="auto"/>
        <w:rPr>
          <w:rFonts w:ascii="Times" w:eastAsia="Times New Roman" w:hAnsi="Times" w:cs="Times New Roman"/>
          <w:lang w:val="en-CA" w:eastAsia="en-US"/>
        </w:rPr>
      </w:pPr>
      <w:r w:rsidRPr="00C12BC2">
        <w:rPr>
          <w:rFonts w:ascii="Times" w:eastAsia="Times New Roman" w:hAnsi="Times" w:cs="Times New Roman"/>
          <w:lang w:val="en-CA" w:eastAsia="en-US"/>
        </w:rPr>
        <w:sym w:font="Symbol" w:char="F0B7"/>
      </w:r>
      <w:r w:rsidRPr="00C12BC2">
        <w:rPr>
          <w:rFonts w:ascii="Times" w:eastAsia="Times New Roman" w:hAnsi="Times" w:cs="Times New Roman"/>
          <w:lang w:val="en-CA" w:eastAsia="en-US"/>
        </w:rPr>
        <w:t xml:space="preserve"> Student Work </w:t>
      </w:r>
    </w:p>
    <w:p w14:paraId="566D28ED" w14:textId="77777777" w:rsidR="009C4D26" w:rsidRPr="00C12BC2" w:rsidRDefault="009C4D26" w:rsidP="009C4D26">
      <w:pPr>
        <w:spacing w:after="0" w:line="240" w:lineRule="auto"/>
        <w:rPr>
          <w:rFonts w:ascii="Times" w:eastAsia="Times New Roman" w:hAnsi="Times" w:cs="Times New Roman"/>
          <w:lang w:val="en-CA" w:eastAsia="en-US"/>
        </w:rPr>
      </w:pPr>
      <w:r w:rsidRPr="00C12BC2">
        <w:rPr>
          <w:rFonts w:ascii="Times" w:eastAsia="Times New Roman" w:hAnsi="Times" w:cs="Times New Roman"/>
          <w:lang w:val="en-CA" w:eastAsia="en-US"/>
        </w:rPr>
        <w:sym w:font="Symbol" w:char="F0B7"/>
      </w:r>
      <w:r w:rsidRPr="00C12BC2">
        <w:rPr>
          <w:rFonts w:ascii="Times" w:eastAsia="Times New Roman" w:hAnsi="Times" w:cs="Times New Roman"/>
          <w:lang w:val="en-CA" w:eastAsia="en-US"/>
        </w:rPr>
        <w:t xml:space="preserve"> Error Corrections </w:t>
      </w:r>
    </w:p>
    <w:p w14:paraId="77E62AA7" w14:textId="77777777" w:rsidR="009C4D26" w:rsidRPr="00C12BC2" w:rsidRDefault="009C4D26" w:rsidP="009C4D26">
      <w:pPr>
        <w:spacing w:after="0" w:line="240" w:lineRule="auto"/>
        <w:rPr>
          <w:rFonts w:ascii="Times" w:eastAsia="Times New Roman" w:hAnsi="Times" w:cs="Times New Roman"/>
          <w:lang w:val="en-CA" w:eastAsia="en-US"/>
        </w:rPr>
      </w:pPr>
      <w:r w:rsidRPr="00C12BC2">
        <w:rPr>
          <w:rFonts w:ascii="Times" w:eastAsia="Times New Roman" w:hAnsi="Times" w:cs="Times New Roman"/>
          <w:lang w:val="en-CA" w:eastAsia="en-US"/>
        </w:rPr>
        <w:sym w:font="Symbol" w:char="F0B7"/>
      </w:r>
      <w:r w:rsidRPr="00C12BC2">
        <w:rPr>
          <w:rFonts w:ascii="Times" w:eastAsia="Times New Roman" w:hAnsi="Times" w:cs="Times New Roman"/>
          <w:lang w:val="en-CA" w:eastAsia="en-US"/>
        </w:rPr>
        <w:t xml:space="preserve"> Worksheets and Questions </w:t>
      </w:r>
    </w:p>
    <w:p w14:paraId="02569374" w14:textId="77777777" w:rsidR="009C4D26" w:rsidRPr="00C12BC2" w:rsidRDefault="009C4D26" w:rsidP="009C4D26">
      <w:pPr>
        <w:spacing w:after="0" w:line="240" w:lineRule="auto"/>
        <w:rPr>
          <w:rFonts w:ascii="Times" w:eastAsia="Times New Roman" w:hAnsi="Times" w:cs="Times New Roman"/>
          <w:lang w:val="en-CA" w:eastAsia="en-US"/>
        </w:rPr>
      </w:pPr>
      <w:r w:rsidRPr="00C12BC2">
        <w:rPr>
          <w:rFonts w:ascii="Times" w:eastAsia="Times New Roman" w:hAnsi="Times" w:cs="Times New Roman"/>
          <w:lang w:val="en-CA" w:eastAsia="en-US"/>
        </w:rPr>
        <w:sym w:font="Symbol" w:char="F0B7"/>
      </w:r>
      <w:r w:rsidRPr="00C12BC2">
        <w:rPr>
          <w:rFonts w:ascii="Times" w:eastAsia="Times New Roman" w:hAnsi="Times" w:cs="Times New Roman"/>
          <w:lang w:val="en-CA" w:eastAsia="en-US"/>
        </w:rPr>
        <w:t xml:space="preserve"> Discussion </w:t>
      </w:r>
    </w:p>
    <w:p w14:paraId="5C58CE0F" w14:textId="77777777" w:rsidR="009C4D26" w:rsidRPr="00C12BC2" w:rsidRDefault="009C4D26" w:rsidP="009C4D26">
      <w:pPr>
        <w:spacing w:after="0" w:line="240" w:lineRule="auto"/>
        <w:rPr>
          <w:rFonts w:ascii="Times" w:eastAsia="Times New Roman" w:hAnsi="Times" w:cs="Times New Roman"/>
          <w:lang w:val="en-CA" w:eastAsia="en-US"/>
        </w:rPr>
      </w:pPr>
      <w:r w:rsidRPr="00C12BC2">
        <w:rPr>
          <w:rFonts w:ascii="Times" w:eastAsia="Times New Roman" w:hAnsi="Times" w:cs="Times New Roman"/>
          <w:lang w:val="en-CA" w:eastAsia="en-US"/>
        </w:rPr>
        <w:sym w:font="Symbol" w:char="F0B7"/>
      </w:r>
      <w:r w:rsidRPr="00C12BC2">
        <w:rPr>
          <w:rFonts w:ascii="Times" w:eastAsia="Times New Roman" w:hAnsi="Times" w:cs="Times New Roman"/>
          <w:lang w:val="en-CA" w:eastAsia="en-US"/>
        </w:rPr>
        <w:t xml:space="preserve"> Quizzes and Tests </w:t>
      </w:r>
    </w:p>
    <w:p w14:paraId="76E389AC" w14:textId="55E606F7" w:rsidR="009C4D26" w:rsidRPr="00C12BC2" w:rsidRDefault="009C4D26" w:rsidP="009C4D26">
      <w:pPr>
        <w:spacing w:after="0" w:line="240" w:lineRule="auto"/>
        <w:rPr>
          <w:rFonts w:ascii="Times" w:eastAsia="Times New Roman" w:hAnsi="Times" w:cs="Times New Roman"/>
          <w:lang w:val="en-CA" w:eastAsia="en-US"/>
        </w:rPr>
      </w:pPr>
      <w:r w:rsidRPr="00C12BC2">
        <w:rPr>
          <w:rFonts w:ascii="Times" w:eastAsia="Times New Roman" w:hAnsi="Times" w:cs="Times New Roman"/>
          <w:lang w:val="en-CA" w:eastAsia="en-US"/>
        </w:rPr>
        <w:sym w:font="Symbol" w:char="F0B7"/>
      </w:r>
      <w:r w:rsidRPr="00C12BC2">
        <w:rPr>
          <w:rFonts w:ascii="Times" w:eastAsia="Times New Roman" w:hAnsi="Times" w:cs="Times New Roman"/>
          <w:lang w:val="en-CA" w:eastAsia="en-US"/>
        </w:rPr>
        <w:t xml:space="preserve"> Assignments and Project</w:t>
      </w:r>
    </w:p>
    <w:p w14:paraId="2E89B464" w14:textId="77777777" w:rsidR="00F95FA9" w:rsidRDefault="00F95FA9" w:rsidP="00D05672">
      <w:pPr>
        <w:rPr>
          <w:u w:val="single"/>
          <w:lang w:val="en-CA"/>
        </w:rPr>
      </w:pPr>
    </w:p>
    <w:p w14:paraId="2FE31B64" w14:textId="76E982A1" w:rsidR="00D05672" w:rsidRPr="009C4D26" w:rsidRDefault="00D05672" w:rsidP="00D05672">
      <w:pPr>
        <w:rPr>
          <w:u w:val="single"/>
          <w:lang w:val="en-CA"/>
        </w:rPr>
      </w:pPr>
      <w:r>
        <w:rPr>
          <w:u w:val="single"/>
          <w:lang w:val="en-CA"/>
        </w:rPr>
        <w:t>More generall</w:t>
      </w:r>
      <w:r w:rsidRPr="009C4D26">
        <w:rPr>
          <w:u w:val="single"/>
          <w:lang w:val="en-CA"/>
        </w:rPr>
        <w:t>y:</w:t>
      </w:r>
      <w:r w:rsidR="00C12BC2">
        <w:rPr>
          <w:u w:val="single"/>
          <w:lang w:val="en-CA"/>
        </w:rPr>
        <w:br/>
      </w:r>
    </w:p>
    <w:p w14:paraId="369E9F19" w14:textId="7E100D04" w:rsidR="00D05672" w:rsidRPr="00550931" w:rsidRDefault="00D05672" w:rsidP="00D05672">
      <w:pPr>
        <w:widowControl w:val="0"/>
        <w:autoSpaceDE w:val="0"/>
        <w:autoSpaceDN w:val="0"/>
        <w:adjustRightInd w:val="0"/>
        <w:spacing w:after="0" w:line="240" w:lineRule="auto"/>
        <w:rPr>
          <w:rFonts w:ascii="Times" w:hAnsi="Times" w:cs="Times"/>
          <w:b/>
          <w:bCs/>
          <w:lang w:val="en-US"/>
        </w:rPr>
      </w:pPr>
      <w:r w:rsidRPr="009C4D26">
        <w:rPr>
          <w:rFonts w:ascii="Calibri" w:hAnsi="Calibri" w:cs="Calibri"/>
          <w:lang w:val="en-US"/>
        </w:rPr>
        <w:t>1.</w:t>
      </w:r>
      <w:r w:rsidRPr="009C4D26">
        <w:rPr>
          <w:rFonts w:ascii="Times" w:hAnsi="Times" w:cs="Times"/>
          <w:lang w:val="en-US"/>
        </w:rPr>
        <w:t xml:space="preserve">       </w:t>
      </w:r>
      <w:r w:rsidRPr="00550931">
        <w:rPr>
          <w:rFonts w:ascii="Calibri" w:hAnsi="Calibri" w:cs="Calibri"/>
          <w:b/>
          <w:bCs/>
          <w:lang w:val="en-US"/>
        </w:rPr>
        <w:t>I</w:t>
      </w:r>
      <w:r w:rsidR="00FD3C0D" w:rsidRPr="00550931">
        <w:rPr>
          <w:rFonts w:ascii="Calibri" w:hAnsi="Calibri" w:cs="Calibri"/>
          <w:b/>
          <w:bCs/>
          <w:lang w:val="en-US"/>
        </w:rPr>
        <w:t xml:space="preserve"> Collect Evidence f</w:t>
      </w:r>
      <w:r w:rsidRPr="00550931">
        <w:rPr>
          <w:rFonts w:ascii="Calibri" w:hAnsi="Calibri" w:cs="Calibri"/>
          <w:b/>
          <w:bCs/>
          <w:lang w:val="en-US"/>
        </w:rPr>
        <w:t>rom Products and Observations t</w:t>
      </w:r>
      <w:r w:rsidR="00FD3C0D" w:rsidRPr="00550931">
        <w:rPr>
          <w:rFonts w:ascii="Calibri" w:hAnsi="Calibri" w:cs="Calibri"/>
          <w:b/>
          <w:bCs/>
          <w:lang w:val="en-US"/>
        </w:rPr>
        <w:t>o Use in Formative a</w:t>
      </w:r>
      <w:r w:rsidRPr="00550931">
        <w:rPr>
          <w:rFonts w:ascii="Calibri" w:hAnsi="Calibri" w:cs="Calibri"/>
          <w:b/>
          <w:bCs/>
          <w:lang w:val="en-US"/>
        </w:rPr>
        <w:t>nd Summative Judgments.</w:t>
      </w:r>
    </w:p>
    <w:p w14:paraId="7E4A5EC4" w14:textId="248847CB" w:rsidR="00D05672" w:rsidRPr="009C4D26" w:rsidRDefault="00060E8C" w:rsidP="00D05672">
      <w:pPr>
        <w:widowControl w:val="0"/>
        <w:autoSpaceDE w:val="0"/>
        <w:autoSpaceDN w:val="0"/>
        <w:adjustRightInd w:val="0"/>
        <w:spacing w:after="0" w:line="240" w:lineRule="auto"/>
        <w:rPr>
          <w:rFonts w:ascii="Times" w:hAnsi="Times" w:cs="Times"/>
          <w:lang w:val="en-US"/>
        </w:rPr>
      </w:pPr>
      <w:r>
        <w:rPr>
          <w:rFonts w:ascii="Times" w:hAnsi="Times" w:cs="Times"/>
          <w:lang w:val="en-US"/>
        </w:rPr>
        <w:t xml:space="preserve"> </w:t>
      </w:r>
      <w:r>
        <w:rPr>
          <w:rFonts w:ascii="Times" w:hAnsi="Times" w:cs="Times"/>
          <w:lang w:val="en-US"/>
        </w:rPr>
        <w:tab/>
        <w:t>Ex:</w:t>
      </w:r>
      <w:r w:rsidR="00550931">
        <w:rPr>
          <w:rFonts w:ascii="Times" w:hAnsi="Times" w:cs="Times"/>
          <w:lang w:val="en-US"/>
        </w:rPr>
        <w:t xml:space="preserve"> chapter summaries</w:t>
      </w:r>
      <w:r w:rsidR="00A673E5">
        <w:rPr>
          <w:rFonts w:ascii="Times" w:hAnsi="Times" w:cs="Times"/>
          <w:lang w:val="en-US"/>
        </w:rPr>
        <w:t>, team problem-solving</w:t>
      </w:r>
      <w:r>
        <w:rPr>
          <w:rFonts w:ascii="Times" w:hAnsi="Times" w:cs="Times"/>
          <w:lang w:val="en-US"/>
        </w:rPr>
        <w:t xml:space="preserve"> </w:t>
      </w:r>
    </w:p>
    <w:p w14:paraId="0622797F" w14:textId="75842175" w:rsidR="00D05672" w:rsidRPr="00550931" w:rsidRDefault="00D05672" w:rsidP="00D05672">
      <w:pPr>
        <w:widowControl w:val="0"/>
        <w:autoSpaceDE w:val="0"/>
        <w:autoSpaceDN w:val="0"/>
        <w:adjustRightInd w:val="0"/>
        <w:spacing w:after="0" w:line="240" w:lineRule="auto"/>
        <w:rPr>
          <w:rFonts w:ascii="Times" w:hAnsi="Times" w:cs="Times"/>
          <w:b/>
          <w:bCs/>
          <w:lang w:val="en-US"/>
        </w:rPr>
      </w:pPr>
      <w:r w:rsidRPr="009C4D26">
        <w:rPr>
          <w:rFonts w:ascii="Calibri" w:hAnsi="Calibri" w:cs="Calibri"/>
          <w:lang w:val="en-US"/>
        </w:rPr>
        <w:t>2.</w:t>
      </w:r>
      <w:r w:rsidRPr="009C4D26">
        <w:rPr>
          <w:rFonts w:ascii="Times" w:hAnsi="Times" w:cs="Times"/>
          <w:lang w:val="en-US"/>
        </w:rPr>
        <w:t xml:space="preserve">       </w:t>
      </w:r>
      <w:r w:rsidR="00FD3C0D" w:rsidRPr="00550931">
        <w:rPr>
          <w:rFonts w:ascii="Calibri" w:hAnsi="Calibri" w:cs="Calibri"/>
          <w:b/>
          <w:bCs/>
          <w:lang w:val="en-US"/>
        </w:rPr>
        <w:t>Students Are Involved i</w:t>
      </w:r>
      <w:r w:rsidRPr="00550931">
        <w:rPr>
          <w:rFonts w:ascii="Calibri" w:hAnsi="Calibri" w:cs="Calibri"/>
          <w:b/>
          <w:bCs/>
          <w:lang w:val="en-US"/>
        </w:rPr>
        <w:t>n</w:t>
      </w:r>
      <w:r w:rsidR="00FD3C0D" w:rsidRPr="00550931">
        <w:rPr>
          <w:rFonts w:ascii="Calibri" w:hAnsi="Calibri" w:cs="Calibri"/>
          <w:b/>
          <w:bCs/>
          <w:lang w:val="en-US"/>
        </w:rPr>
        <w:t xml:space="preserve"> Co-Constructing Criteria i</w:t>
      </w:r>
      <w:r w:rsidRPr="00550931">
        <w:rPr>
          <w:rFonts w:ascii="Calibri" w:hAnsi="Calibri" w:cs="Calibri"/>
          <w:b/>
          <w:bCs/>
          <w:lang w:val="en-US"/>
        </w:rPr>
        <w:t>n Instructionally Significant Areas.</w:t>
      </w:r>
    </w:p>
    <w:p w14:paraId="739BAD03" w14:textId="02C2CCCB" w:rsidR="00D05672" w:rsidRPr="009C4D26" w:rsidRDefault="00060E8C" w:rsidP="00D05672">
      <w:pPr>
        <w:widowControl w:val="0"/>
        <w:autoSpaceDE w:val="0"/>
        <w:autoSpaceDN w:val="0"/>
        <w:adjustRightInd w:val="0"/>
        <w:spacing w:after="0" w:line="240" w:lineRule="auto"/>
        <w:rPr>
          <w:rFonts w:ascii="Times" w:hAnsi="Times" w:cs="Times"/>
          <w:lang w:val="en-US"/>
        </w:rPr>
      </w:pPr>
      <w:r>
        <w:rPr>
          <w:rFonts w:ascii="Times" w:hAnsi="Times" w:cs="Times"/>
          <w:lang w:val="en-US"/>
        </w:rPr>
        <w:t xml:space="preserve"> </w:t>
      </w:r>
      <w:r>
        <w:rPr>
          <w:rFonts w:ascii="Times" w:hAnsi="Times" w:cs="Times"/>
          <w:lang w:val="en-US"/>
        </w:rPr>
        <w:tab/>
      </w:r>
      <w:r w:rsidR="00550931">
        <w:rPr>
          <w:rFonts w:ascii="Times" w:hAnsi="Times" w:cs="Times"/>
          <w:lang w:val="en-US"/>
        </w:rPr>
        <w:t>Ex: discussions about how to present work</w:t>
      </w:r>
    </w:p>
    <w:p w14:paraId="36494EEA" w14:textId="07E16797" w:rsidR="00D05672" w:rsidRPr="009C4D26" w:rsidRDefault="00D05672" w:rsidP="00D05672">
      <w:pPr>
        <w:widowControl w:val="0"/>
        <w:autoSpaceDE w:val="0"/>
        <w:autoSpaceDN w:val="0"/>
        <w:adjustRightInd w:val="0"/>
        <w:spacing w:after="0" w:line="240" w:lineRule="auto"/>
        <w:rPr>
          <w:rFonts w:ascii="Times" w:hAnsi="Times" w:cs="Times"/>
          <w:lang w:val="en-US"/>
        </w:rPr>
      </w:pPr>
      <w:r w:rsidRPr="009C4D26">
        <w:rPr>
          <w:rFonts w:ascii="Calibri" w:hAnsi="Calibri" w:cs="Calibri"/>
          <w:lang w:val="en-US"/>
        </w:rPr>
        <w:t>3.</w:t>
      </w:r>
      <w:r w:rsidRPr="009C4D26">
        <w:rPr>
          <w:rFonts w:ascii="Times" w:hAnsi="Times" w:cs="Times"/>
          <w:lang w:val="en-US"/>
        </w:rPr>
        <w:t xml:space="preserve">       </w:t>
      </w:r>
      <w:r w:rsidR="00FD3C0D" w:rsidRPr="00550931">
        <w:rPr>
          <w:rFonts w:ascii="Calibri" w:hAnsi="Calibri" w:cs="Calibri"/>
          <w:b/>
          <w:bCs/>
          <w:lang w:val="en-US"/>
        </w:rPr>
        <w:t>Students Give Specific and Descriptive Feedback t</w:t>
      </w:r>
      <w:r w:rsidRPr="00550931">
        <w:rPr>
          <w:rFonts w:ascii="Calibri" w:hAnsi="Calibri" w:cs="Calibri"/>
          <w:b/>
          <w:bCs/>
          <w:lang w:val="en-US"/>
        </w:rPr>
        <w:t>o Themselves</w:t>
      </w:r>
    </w:p>
    <w:p w14:paraId="3565468B" w14:textId="32F4F3A0" w:rsidR="00D05672" w:rsidRPr="009C4D26" w:rsidRDefault="00060E8C" w:rsidP="00550931">
      <w:pPr>
        <w:widowControl w:val="0"/>
        <w:autoSpaceDE w:val="0"/>
        <w:autoSpaceDN w:val="0"/>
        <w:adjustRightInd w:val="0"/>
        <w:spacing w:after="0" w:line="240" w:lineRule="auto"/>
        <w:rPr>
          <w:rFonts w:ascii="Times" w:hAnsi="Times" w:cs="Times"/>
          <w:lang w:val="en-US"/>
        </w:rPr>
      </w:pPr>
      <w:r>
        <w:rPr>
          <w:rFonts w:ascii="Times" w:hAnsi="Times" w:cs="Times"/>
          <w:lang w:val="en-US"/>
        </w:rPr>
        <w:t xml:space="preserve"> </w:t>
      </w:r>
      <w:r>
        <w:rPr>
          <w:rFonts w:ascii="Times" w:hAnsi="Times" w:cs="Times"/>
          <w:lang w:val="en-US"/>
        </w:rPr>
        <w:tab/>
      </w:r>
      <w:r w:rsidR="00550931">
        <w:rPr>
          <w:rFonts w:ascii="Times" w:hAnsi="Times" w:cs="Times"/>
          <w:lang w:val="en-US"/>
        </w:rPr>
        <w:t>Ex: answers keys provided for homework</w:t>
      </w:r>
    </w:p>
    <w:p w14:paraId="09500CAE" w14:textId="403600D2" w:rsidR="00D05672" w:rsidRPr="009C4D26" w:rsidRDefault="00D05672" w:rsidP="00D05672">
      <w:pPr>
        <w:widowControl w:val="0"/>
        <w:autoSpaceDE w:val="0"/>
        <w:autoSpaceDN w:val="0"/>
        <w:adjustRightInd w:val="0"/>
        <w:spacing w:after="0" w:line="240" w:lineRule="auto"/>
        <w:rPr>
          <w:rFonts w:ascii="Times" w:hAnsi="Times" w:cs="Times"/>
          <w:lang w:val="en-US"/>
        </w:rPr>
      </w:pPr>
      <w:r w:rsidRPr="009C4D26">
        <w:rPr>
          <w:rFonts w:ascii="Calibri" w:hAnsi="Calibri" w:cs="Calibri"/>
          <w:lang w:val="en-US"/>
        </w:rPr>
        <w:t>4.</w:t>
      </w:r>
      <w:r w:rsidRPr="009C4D26">
        <w:rPr>
          <w:rFonts w:ascii="Times" w:hAnsi="Times" w:cs="Times"/>
          <w:lang w:val="en-US"/>
        </w:rPr>
        <w:t xml:space="preserve">       </w:t>
      </w:r>
      <w:r w:rsidR="00FD3C0D" w:rsidRPr="00550931">
        <w:rPr>
          <w:rFonts w:ascii="Calibri" w:hAnsi="Calibri" w:cs="Calibri"/>
          <w:b/>
          <w:bCs/>
          <w:lang w:val="en-US"/>
        </w:rPr>
        <w:t>Students Have Access to Samples o</w:t>
      </w:r>
      <w:r w:rsidRPr="00550931">
        <w:rPr>
          <w:rFonts w:ascii="Calibri" w:hAnsi="Calibri" w:cs="Calibri"/>
          <w:b/>
          <w:bCs/>
          <w:lang w:val="en-US"/>
        </w:rPr>
        <w:t>f Quality.</w:t>
      </w:r>
    </w:p>
    <w:p w14:paraId="5F031BF1" w14:textId="7A3322C1" w:rsidR="00D05672" w:rsidRPr="009C4D26" w:rsidRDefault="00060E8C" w:rsidP="00D05672">
      <w:pPr>
        <w:widowControl w:val="0"/>
        <w:autoSpaceDE w:val="0"/>
        <w:autoSpaceDN w:val="0"/>
        <w:adjustRightInd w:val="0"/>
        <w:spacing w:after="0" w:line="240" w:lineRule="auto"/>
        <w:rPr>
          <w:rFonts w:ascii="Times" w:hAnsi="Times" w:cs="Times"/>
          <w:lang w:val="en-US"/>
        </w:rPr>
      </w:pPr>
      <w:r>
        <w:rPr>
          <w:rFonts w:ascii="Times" w:hAnsi="Times" w:cs="Times"/>
          <w:lang w:val="en-US"/>
        </w:rPr>
        <w:t xml:space="preserve"> </w:t>
      </w:r>
      <w:r>
        <w:rPr>
          <w:rFonts w:ascii="Times" w:hAnsi="Times" w:cs="Times"/>
          <w:lang w:val="en-US"/>
        </w:rPr>
        <w:tab/>
      </w:r>
      <w:r w:rsidR="00550931">
        <w:rPr>
          <w:rFonts w:ascii="Times" w:hAnsi="Times" w:cs="Times"/>
          <w:lang w:val="en-US"/>
        </w:rPr>
        <w:t>Ex: examples in class</w:t>
      </w:r>
    </w:p>
    <w:p w14:paraId="1553D740" w14:textId="3EF8CA9D" w:rsidR="00D05672" w:rsidRPr="009C4D26" w:rsidRDefault="00D05672" w:rsidP="00D05672">
      <w:pPr>
        <w:widowControl w:val="0"/>
        <w:autoSpaceDE w:val="0"/>
        <w:autoSpaceDN w:val="0"/>
        <w:adjustRightInd w:val="0"/>
        <w:spacing w:after="0" w:line="240" w:lineRule="auto"/>
        <w:rPr>
          <w:rFonts w:ascii="Times" w:hAnsi="Times" w:cs="Times"/>
          <w:lang w:val="en-US"/>
        </w:rPr>
      </w:pPr>
      <w:r w:rsidRPr="009C4D26">
        <w:rPr>
          <w:rFonts w:ascii="Calibri" w:hAnsi="Calibri" w:cs="Calibri"/>
          <w:lang w:val="en-US"/>
        </w:rPr>
        <w:t>5.</w:t>
      </w:r>
      <w:r w:rsidRPr="009C4D26">
        <w:rPr>
          <w:rFonts w:ascii="Times" w:hAnsi="Times" w:cs="Times"/>
          <w:lang w:val="en-US"/>
        </w:rPr>
        <w:t xml:space="preserve">       </w:t>
      </w:r>
      <w:r w:rsidR="00FD3C0D" w:rsidRPr="00550931">
        <w:rPr>
          <w:rFonts w:ascii="Calibri" w:hAnsi="Calibri" w:cs="Calibri"/>
          <w:b/>
          <w:bCs/>
          <w:lang w:val="en-US"/>
        </w:rPr>
        <w:t>Students Give Specific a</w:t>
      </w:r>
      <w:r w:rsidRPr="00550931">
        <w:rPr>
          <w:rFonts w:ascii="Calibri" w:hAnsi="Calibri" w:cs="Calibri"/>
          <w:b/>
          <w:bCs/>
          <w:lang w:val="en-US"/>
        </w:rPr>
        <w:t>nd</w:t>
      </w:r>
      <w:r w:rsidR="00FD3C0D" w:rsidRPr="00550931">
        <w:rPr>
          <w:rFonts w:ascii="Calibri" w:hAnsi="Calibri" w:cs="Calibri"/>
          <w:b/>
          <w:bCs/>
          <w:lang w:val="en-US"/>
        </w:rPr>
        <w:t xml:space="preserve"> Descriptive Feedback t</w:t>
      </w:r>
      <w:r w:rsidRPr="00550931">
        <w:rPr>
          <w:rFonts w:ascii="Calibri" w:hAnsi="Calibri" w:cs="Calibri"/>
          <w:b/>
          <w:bCs/>
          <w:lang w:val="en-US"/>
        </w:rPr>
        <w:t>o Others.</w:t>
      </w:r>
    </w:p>
    <w:p w14:paraId="4C757EE7" w14:textId="0BB5088C" w:rsidR="00D05672" w:rsidRPr="009C4D26" w:rsidRDefault="00060E8C" w:rsidP="00550931">
      <w:pPr>
        <w:widowControl w:val="0"/>
        <w:autoSpaceDE w:val="0"/>
        <w:autoSpaceDN w:val="0"/>
        <w:adjustRightInd w:val="0"/>
        <w:spacing w:after="0" w:line="240" w:lineRule="auto"/>
        <w:rPr>
          <w:rFonts w:ascii="Times" w:hAnsi="Times" w:cs="Times"/>
          <w:lang w:val="en-US"/>
        </w:rPr>
      </w:pPr>
      <w:r>
        <w:rPr>
          <w:rFonts w:ascii="Times" w:hAnsi="Times" w:cs="Times"/>
          <w:lang w:val="en-US"/>
        </w:rPr>
        <w:t xml:space="preserve"> </w:t>
      </w:r>
      <w:r>
        <w:rPr>
          <w:rFonts w:ascii="Times" w:hAnsi="Times" w:cs="Times"/>
          <w:lang w:val="en-US"/>
        </w:rPr>
        <w:tab/>
      </w:r>
      <w:r w:rsidR="00550931">
        <w:rPr>
          <w:rFonts w:ascii="Times" w:hAnsi="Times" w:cs="Times"/>
          <w:lang w:val="en-US"/>
        </w:rPr>
        <w:t>Ex: group work for homework or portfolio work</w:t>
      </w:r>
    </w:p>
    <w:p w14:paraId="529236CA" w14:textId="7229DF4A" w:rsidR="00D05672" w:rsidRPr="00550931" w:rsidRDefault="00D05672" w:rsidP="00D05672">
      <w:pPr>
        <w:widowControl w:val="0"/>
        <w:autoSpaceDE w:val="0"/>
        <w:autoSpaceDN w:val="0"/>
        <w:adjustRightInd w:val="0"/>
        <w:spacing w:after="0" w:line="240" w:lineRule="auto"/>
        <w:rPr>
          <w:rFonts w:ascii="Times" w:hAnsi="Times" w:cs="Times"/>
          <w:b/>
          <w:bCs/>
          <w:lang w:val="en-US"/>
        </w:rPr>
      </w:pPr>
      <w:r w:rsidRPr="009C4D26">
        <w:rPr>
          <w:rFonts w:ascii="Calibri" w:hAnsi="Calibri" w:cs="Calibri"/>
          <w:lang w:val="en-US"/>
        </w:rPr>
        <w:t>6.</w:t>
      </w:r>
      <w:r w:rsidRPr="009C4D26">
        <w:rPr>
          <w:rFonts w:ascii="Times" w:hAnsi="Times" w:cs="Times"/>
          <w:lang w:val="en-US"/>
        </w:rPr>
        <w:t xml:space="preserve">       </w:t>
      </w:r>
      <w:r w:rsidR="00FD3C0D" w:rsidRPr="00550931">
        <w:rPr>
          <w:rFonts w:ascii="Calibri" w:hAnsi="Calibri" w:cs="Calibri"/>
          <w:b/>
          <w:bCs/>
          <w:lang w:val="en-US"/>
        </w:rPr>
        <w:t>Students Set Specific Goals and Collect Evidence o</w:t>
      </w:r>
      <w:r w:rsidRPr="00550931">
        <w:rPr>
          <w:rFonts w:ascii="Calibri" w:hAnsi="Calibri" w:cs="Calibri"/>
          <w:b/>
          <w:bCs/>
          <w:lang w:val="en-US"/>
        </w:rPr>
        <w:t>f Their Progress.</w:t>
      </w:r>
    </w:p>
    <w:p w14:paraId="4E4CB92D" w14:textId="165DE778" w:rsidR="00D05672" w:rsidRPr="009C4D26" w:rsidRDefault="00060E8C" w:rsidP="00D05672">
      <w:pPr>
        <w:widowControl w:val="0"/>
        <w:autoSpaceDE w:val="0"/>
        <w:autoSpaceDN w:val="0"/>
        <w:adjustRightInd w:val="0"/>
        <w:spacing w:after="0" w:line="240" w:lineRule="auto"/>
        <w:rPr>
          <w:rFonts w:ascii="Times" w:hAnsi="Times" w:cs="Times"/>
          <w:lang w:val="en-US"/>
        </w:rPr>
      </w:pPr>
      <w:r>
        <w:rPr>
          <w:rFonts w:ascii="Times" w:hAnsi="Times" w:cs="Times"/>
          <w:lang w:val="en-US"/>
        </w:rPr>
        <w:t xml:space="preserve"> </w:t>
      </w:r>
      <w:r>
        <w:rPr>
          <w:rFonts w:ascii="Times" w:hAnsi="Times" w:cs="Times"/>
          <w:lang w:val="en-US"/>
        </w:rPr>
        <w:tab/>
      </w:r>
      <w:r w:rsidR="00550931">
        <w:rPr>
          <w:rFonts w:ascii="Times" w:hAnsi="Times" w:cs="Times"/>
          <w:lang w:val="en-US"/>
        </w:rPr>
        <w:t>Ex: I know statements before tests</w:t>
      </w:r>
    </w:p>
    <w:p w14:paraId="7D2A8110" w14:textId="36108EF7" w:rsidR="0019759E" w:rsidRDefault="00060E8C" w:rsidP="001D51A7">
      <w:pPr>
        <w:rPr>
          <w:rFonts w:ascii="Calibri" w:hAnsi="Calibri" w:cs="Calibri"/>
          <w:b/>
          <w:bCs/>
          <w:color w:val="000000"/>
          <w:sz w:val="36"/>
          <w:szCs w:val="36"/>
          <w:u w:val="single"/>
          <w:lang w:val="en-US"/>
        </w:rPr>
      </w:pPr>
      <w:r>
        <w:rPr>
          <w:lang w:val="en-CA"/>
        </w:rPr>
        <w:tab/>
      </w:r>
    </w:p>
    <w:p w14:paraId="1EEA6088" w14:textId="77454E40" w:rsidR="008A3B21" w:rsidRPr="00B34BC9" w:rsidRDefault="002979E0" w:rsidP="001D51A7">
      <w:pPr>
        <w:rPr>
          <w:lang w:val="en-CA"/>
        </w:rPr>
      </w:pPr>
      <w:r w:rsidRPr="00525C0F">
        <w:rPr>
          <w:rFonts w:ascii="Calibri" w:hAnsi="Calibri" w:cs="Calibri"/>
          <w:b/>
          <w:bCs/>
          <w:color w:val="000000"/>
          <w:sz w:val="36"/>
          <w:szCs w:val="36"/>
          <w:u w:val="single"/>
          <w:lang w:val="en-US"/>
        </w:rPr>
        <w:t xml:space="preserve">Discipline </w:t>
      </w:r>
      <w:proofErr w:type="gramStart"/>
      <w:r w:rsidRPr="00525C0F">
        <w:rPr>
          <w:rFonts w:ascii="Calibri" w:hAnsi="Calibri" w:cs="Calibri"/>
          <w:b/>
          <w:bCs/>
          <w:color w:val="000000"/>
          <w:sz w:val="36"/>
          <w:szCs w:val="36"/>
          <w:u w:val="single"/>
          <w:lang w:val="en-US"/>
        </w:rPr>
        <w:t>Plan</w:t>
      </w:r>
      <w:r w:rsidR="001D51A7">
        <w:rPr>
          <w:rFonts w:ascii="Calibri" w:hAnsi="Calibri" w:cs="Calibri"/>
          <w:color w:val="000000"/>
          <w:sz w:val="36"/>
          <w:szCs w:val="36"/>
          <w:lang w:val="en-US"/>
        </w:rPr>
        <w:t xml:space="preserve">  </w:t>
      </w:r>
      <w:r w:rsidR="008A3B21" w:rsidRPr="001D51A7">
        <w:rPr>
          <w:lang w:val="en-CA"/>
        </w:rPr>
        <w:t>I</w:t>
      </w:r>
      <w:proofErr w:type="gramEnd"/>
      <w:r w:rsidR="008A3B21">
        <w:rPr>
          <w:lang w:val="en-CA"/>
        </w:rPr>
        <w:t xml:space="preserve"> expect students to:</w:t>
      </w:r>
    </w:p>
    <w:p w14:paraId="34A564DC" w14:textId="77777777" w:rsidR="00FF7054" w:rsidRPr="002B2CE7" w:rsidRDefault="00FF7054" w:rsidP="00FF7054">
      <w:pPr>
        <w:pStyle w:val="BodyTextIndent"/>
        <w:numPr>
          <w:ilvl w:val="0"/>
          <w:numId w:val="5"/>
        </w:numPr>
        <w:rPr>
          <w:rFonts w:ascii="Times New Roman" w:hAnsi="Times New Roman"/>
          <w:i w:val="0"/>
          <w:lang w:val="en-CA"/>
        </w:rPr>
      </w:pPr>
      <w:r w:rsidRPr="002B2CE7">
        <w:rPr>
          <w:rFonts w:ascii="Times New Roman" w:hAnsi="Times New Roman"/>
          <w:i w:val="0"/>
          <w:lang w:val="en-CA"/>
        </w:rPr>
        <w:t>Show respect to your classmates, your teacher and the material.</w:t>
      </w:r>
      <w:r>
        <w:rPr>
          <w:rFonts w:ascii="Times New Roman" w:hAnsi="Times New Roman"/>
          <w:i w:val="0"/>
          <w:lang w:val="en-CA"/>
        </w:rPr>
        <w:br/>
      </w:r>
    </w:p>
    <w:p w14:paraId="481B2131" w14:textId="77777777" w:rsidR="00FF7054" w:rsidRPr="002B2CE7" w:rsidRDefault="00FF7054" w:rsidP="00FF7054">
      <w:pPr>
        <w:pStyle w:val="BodyTextIndent"/>
        <w:numPr>
          <w:ilvl w:val="0"/>
          <w:numId w:val="5"/>
        </w:numPr>
        <w:rPr>
          <w:rFonts w:ascii="Times New Roman" w:hAnsi="Times New Roman"/>
          <w:i w:val="0"/>
          <w:lang w:val="en-CA"/>
        </w:rPr>
      </w:pPr>
      <w:r w:rsidRPr="002B2CE7">
        <w:rPr>
          <w:rFonts w:ascii="Times New Roman" w:hAnsi="Times New Roman"/>
          <w:i w:val="0"/>
          <w:lang w:val="en-CA"/>
        </w:rPr>
        <w:t>Be in class on time with ALL your material, hence your calculator.</w:t>
      </w:r>
      <w:r>
        <w:rPr>
          <w:rFonts w:ascii="Times New Roman" w:hAnsi="Times New Roman"/>
          <w:i w:val="0"/>
          <w:lang w:val="en-CA"/>
        </w:rPr>
        <w:br/>
      </w:r>
    </w:p>
    <w:p w14:paraId="6EBF340A" w14:textId="3203CB98" w:rsidR="00FF7054" w:rsidRDefault="00FF7054" w:rsidP="00FF7054">
      <w:pPr>
        <w:pStyle w:val="BodyTextIndent"/>
        <w:numPr>
          <w:ilvl w:val="0"/>
          <w:numId w:val="5"/>
        </w:numPr>
        <w:rPr>
          <w:rFonts w:ascii="Times New Roman" w:hAnsi="Times New Roman"/>
          <w:i w:val="0"/>
          <w:lang w:val="en-CA"/>
        </w:rPr>
      </w:pPr>
      <w:r>
        <w:rPr>
          <w:rFonts w:ascii="Times New Roman" w:hAnsi="Times New Roman"/>
          <w:i w:val="0"/>
          <w:lang w:val="en-CA"/>
        </w:rPr>
        <w:t>Cell phones can’t replace your calculator and shouldn’t be seen in class.</w:t>
      </w:r>
      <w:r w:rsidR="00010EB9">
        <w:rPr>
          <w:rFonts w:ascii="Times New Roman" w:hAnsi="Times New Roman"/>
          <w:i w:val="0"/>
          <w:lang w:val="en-CA"/>
        </w:rPr>
        <w:t xml:space="preserve"> Administration will handle matters of cell phone misuse.</w:t>
      </w:r>
      <w:r>
        <w:rPr>
          <w:rFonts w:ascii="Times New Roman" w:hAnsi="Times New Roman"/>
          <w:i w:val="0"/>
          <w:lang w:val="en-CA"/>
        </w:rPr>
        <w:br/>
      </w:r>
    </w:p>
    <w:p w14:paraId="0FCD7E78" w14:textId="77777777" w:rsidR="002979E0" w:rsidRPr="00061224" w:rsidRDefault="002979E0" w:rsidP="002979E0">
      <w:pPr>
        <w:widowControl w:val="0"/>
        <w:autoSpaceDE w:val="0"/>
        <w:autoSpaceDN w:val="0"/>
        <w:adjustRightInd w:val="0"/>
        <w:spacing w:after="0" w:line="240" w:lineRule="auto"/>
        <w:rPr>
          <w:rFonts w:ascii="Calibri" w:hAnsi="Calibri" w:cs="Calibri"/>
          <w:color w:val="000000"/>
          <w:sz w:val="36"/>
          <w:szCs w:val="36"/>
          <w:lang w:val="en-US"/>
        </w:rPr>
      </w:pPr>
    </w:p>
    <w:p w14:paraId="59796A0E" w14:textId="390AFD66" w:rsidR="002979E0" w:rsidRPr="00525C0F" w:rsidRDefault="002979E0" w:rsidP="002979E0">
      <w:pPr>
        <w:widowControl w:val="0"/>
        <w:autoSpaceDE w:val="0"/>
        <w:autoSpaceDN w:val="0"/>
        <w:adjustRightInd w:val="0"/>
        <w:spacing w:after="0" w:line="240" w:lineRule="auto"/>
        <w:rPr>
          <w:rFonts w:ascii="Calibri" w:hAnsi="Calibri" w:cs="Calibri"/>
          <w:b/>
          <w:bCs/>
          <w:color w:val="000000"/>
          <w:sz w:val="36"/>
          <w:szCs w:val="36"/>
          <w:u w:val="single"/>
          <w:lang w:val="en-US"/>
        </w:rPr>
      </w:pPr>
      <w:r w:rsidRPr="00525C0F">
        <w:rPr>
          <w:rFonts w:ascii="Calibri" w:hAnsi="Calibri" w:cs="Calibri"/>
          <w:b/>
          <w:bCs/>
          <w:color w:val="000000"/>
          <w:sz w:val="36"/>
          <w:szCs w:val="36"/>
          <w:u w:val="single"/>
          <w:lang w:val="en-US"/>
        </w:rPr>
        <w:lastRenderedPageBreak/>
        <w:t xml:space="preserve">Course </w:t>
      </w:r>
      <w:r w:rsidR="00514269">
        <w:rPr>
          <w:rFonts w:ascii="Calibri" w:hAnsi="Calibri" w:cs="Calibri"/>
          <w:b/>
          <w:bCs/>
          <w:color w:val="000000"/>
          <w:sz w:val="36"/>
          <w:szCs w:val="36"/>
          <w:u w:val="single"/>
          <w:lang w:val="en-US"/>
        </w:rPr>
        <w:t>pre-requisites</w:t>
      </w:r>
    </w:p>
    <w:p w14:paraId="7A3D5D15" w14:textId="77777777" w:rsidR="008A3B21" w:rsidRDefault="008A3B21" w:rsidP="002979E0">
      <w:pPr>
        <w:widowControl w:val="0"/>
        <w:autoSpaceDE w:val="0"/>
        <w:autoSpaceDN w:val="0"/>
        <w:adjustRightInd w:val="0"/>
        <w:spacing w:after="0" w:line="240" w:lineRule="auto"/>
        <w:rPr>
          <w:rFonts w:ascii="Calibri" w:hAnsi="Calibri" w:cs="Calibri"/>
          <w:color w:val="000000"/>
          <w:sz w:val="36"/>
          <w:szCs w:val="36"/>
          <w:u w:val="single"/>
          <w:lang w:val="en-US"/>
        </w:rPr>
      </w:pPr>
    </w:p>
    <w:p w14:paraId="596289D0" w14:textId="78995C0C" w:rsidR="008A3B21" w:rsidRPr="009C4D26" w:rsidRDefault="002251DF" w:rsidP="002979E0">
      <w:pPr>
        <w:widowControl w:val="0"/>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None</w:t>
      </w:r>
    </w:p>
    <w:p w14:paraId="28F89078" w14:textId="77777777" w:rsidR="008A3B21" w:rsidRPr="00061224" w:rsidRDefault="008A3B21" w:rsidP="002979E0">
      <w:pPr>
        <w:widowControl w:val="0"/>
        <w:autoSpaceDE w:val="0"/>
        <w:autoSpaceDN w:val="0"/>
        <w:adjustRightInd w:val="0"/>
        <w:spacing w:after="0" w:line="240" w:lineRule="auto"/>
        <w:rPr>
          <w:rFonts w:ascii="Calibri" w:hAnsi="Calibri" w:cs="Calibri"/>
          <w:color w:val="000000"/>
          <w:sz w:val="36"/>
          <w:szCs w:val="36"/>
          <w:lang w:val="en-US"/>
        </w:rPr>
      </w:pPr>
    </w:p>
    <w:p w14:paraId="219EF415" w14:textId="77777777" w:rsidR="002979E0" w:rsidRPr="00525C0F" w:rsidRDefault="002979E0" w:rsidP="002979E0">
      <w:pPr>
        <w:widowControl w:val="0"/>
        <w:autoSpaceDE w:val="0"/>
        <w:autoSpaceDN w:val="0"/>
        <w:adjustRightInd w:val="0"/>
        <w:spacing w:after="0" w:line="240" w:lineRule="auto"/>
        <w:rPr>
          <w:rFonts w:ascii="Calibri" w:hAnsi="Calibri" w:cs="Calibri"/>
          <w:b/>
          <w:bCs/>
          <w:color w:val="000000"/>
          <w:sz w:val="36"/>
          <w:szCs w:val="36"/>
          <w:u w:val="single"/>
          <w:lang w:val="en-US"/>
        </w:rPr>
      </w:pPr>
      <w:r w:rsidRPr="00525C0F">
        <w:rPr>
          <w:rFonts w:ascii="Calibri" w:hAnsi="Calibri" w:cs="Calibri"/>
          <w:b/>
          <w:bCs/>
          <w:color w:val="000000"/>
          <w:sz w:val="36"/>
          <w:szCs w:val="36"/>
          <w:u w:val="single"/>
          <w:lang w:val="en-US"/>
        </w:rPr>
        <w:t>Plan for Communicating with Parents</w:t>
      </w:r>
    </w:p>
    <w:p w14:paraId="45D6064F" w14:textId="77777777" w:rsidR="00061224" w:rsidRPr="008A1713" w:rsidRDefault="00061224" w:rsidP="002979E0">
      <w:pPr>
        <w:widowControl w:val="0"/>
        <w:autoSpaceDE w:val="0"/>
        <w:autoSpaceDN w:val="0"/>
        <w:adjustRightInd w:val="0"/>
        <w:spacing w:after="0" w:line="240" w:lineRule="auto"/>
        <w:rPr>
          <w:rFonts w:ascii="Calibri" w:hAnsi="Calibri" w:cs="Calibri"/>
          <w:color w:val="000000"/>
          <w:lang w:val="en-US"/>
        </w:rPr>
      </w:pPr>
    </w:p>
    <w:p w14:paraId="71A8F33E" w14:textId="41FBD595" w:rsidR="00FF7054" w:rsidRDefault="00FF7054" w:rsidP="00FF7054">
      <w:pPr>
        <w:rPr>
          <w:lang w:val="en-CA"/>
        </w:rPr>
      </w:pPr>
      <w:r>
        <w:rPr>
          <w:rFonts w:ascii="Calibri" w:hAnsi="Calibri" w:cs="Calibri"/>
          <w:color w:val="000000"/>
          <w:sz w:val="36"/>
          <w:szCs w:val="36"/>
          <w:lang w:val="en-US"/>
        </w:rPr>
        <w:t xml:space="preserve">- </w:t>
      </w:r>
      <w:r w:rsidRPr="00FF7054">
        <w:rPr>
          <w:rFonts w:ascii="Calibri" w:hAnsi="Calibri" w:cs="Calibri"/>
          <w:color w:val="000000"/>
          <w:lang w:val="en-US"/>
        </w:rPr>
        <w:t>On my homework website,</w:t>
      </w:r>
      <w:r>
        <w:rPr>
          <w:rFonts w:ascii="Calibri" w:hAnsi="Calibri" w:cs="Calibri"/>
          <w:color w:val="000000"/>
          <w:sz w:val="36"/>
          <w:szCs w:val="36"/>
          <w:lang w:val="en-US"/>
        </w:rPr>
        <w:t xml:space="preserve"> </w:t>
      </w:r>
      <w:r>
        <w:rPr>
          <w:lang w:val="en-CA"/>
        </w:rPr>
        <w:t xml:space="preserve">parents and students will find all the lessons, the list of homework questions assigned and </w:t>
      </w:r>
      <w:r w:rsidR="00514269">
        <w:rPr>
          <w:lang w:val="en-CA"/>
        </w:rPr>
        <w:t>upcoming due dates</w:t>
      </w:r>
      <w:r>
        <w:rPr>
          <w:lang w:val="en-CA"/>
        </w:rPr>
        <w:t>.</w:t>
      </w:r>
    </w:p>
    <w:p w14:paraId="25C81CDE" w14:textId="753D93AF" w:rsidR="008A3B21" w:rsidRDefault="008A3B21" w:rsidP="00186C2D">
      <w:pPr>
        <w:widowControl w:val="0"/>
        <w:autoSpaceDE w:val="0"/>
        <w:autoSpaceDN w:val="0"/>
        <w:adjustRightInd w:val="0"/>
        <w:spacing w:after="0" w:line="240" w:lineRule="auto"/>
        <w:rPr>
          <w:rFonts w:ascii="Calibri" w:hAnsi="Calibri" w:cs="Calibri"/>
          <w:color w:val="000000"/>
          <w:lang w:val="en-US"/>
        </w:rPr>
      </w:pPr>
      <w:r w:rsidRPr="008A3B21">
        <w:rPr>
          <w:rFonts w:ascii="Calibri" w:hAnsi="Calibri" w:cs="Calibri"/>
          <w:bCs/>
          <w:color w:val="000000"/>
          <w:sz w:val="36"/>
          <w:szCs w:val="36"/>
          <w:lang w:val="en-US"/>
        </w:rPr>
        <w:t xml:space="preserve">- </w:t>
      </w:r>
      <w:r>
        <w:rPr>
          <w:rFonts w:ascii="Calibri" w:hAnsi="Calibri" w:cs="Calibri"/>
          <w:color w:val="000000"/>
          <w:lang w:val="en-US"/>
        </w:rPr>
        <w:t xml:space="preserve">I send an interim report </w:t>
      </w:r>
      <w:r w:rsidR="0019759E">
        <w:rPr>
          <w:rFonts w:ascii="Calibri" w:hAnsi="Calibri" w:cs="Calibri"/>
          <w:color w:val="000000"/>
          <w:lang w:val="en-US"/>
        </w:rPr>
        <w:t xml:space="preserve">home </w:t>
      </w:r>
      <w:r w:rsidR="001E7783">
        <w:rPr>
          <w:rFonts w:ascii="Calibri" w:hAnsi="Calibri" w:cs="Calibri"/>
          <w:color w:val="000000"/>
          <w:lang w:val="en-US"/>
        </w:rPr>
        <w:t xml:space="preserve">(documenting student achievement and progress) </w:t>
      </w:r>
      <w:r w:rsidR="0019759E">
        <w:rPr>
          <w:rFonts w:ascii="Calibri" w:hAnsi="Calibri" w:cs="Calibri"/>
          <w:color w:val="000000"/>
          <w:lang w:val="en-US"/>
        </w:rPr>
        <w:t xml:space="preserve">with students </w:t>
      </w:r>
      <w:r w:rsidR="008A1713">
        <w:rPr>
          <w:rFonts w:ascii="Calibri" w:hAnsi="Calibri" w:cs="Calibri"/>
          <w:color w:val="000000"/>
          <w:lang w:val="en-US"/>
        </w:rPr>
        <w:t>before</w:t>
      </w:r>
      <w:r>
        <w:rPr>
          <w:rFonts w:ascii="Calibri" w:hAnsi="Calibri" w:cs="Calibri"/>
          <w:color w:val="000000"/>
          <w:lang w:val="en-US"/>
        </w:rPr>
        <w:t xml:space="preserve"> </w:t>
      </w:r>
      <w:r w:rsidR="0019759E">
        <w:rPr>
          <w:rFonts w:ascii="Calibri" w:hAnsi="Calibri" w:cs="Calibri"/>
          <w:color w:val="000000"/>
          <w:lang w:val="en-US"/>
        </w:rPr>
        <w:t>3-way conference</w:t>
      </w:r>
      <w:r w:rsidR="001E7783">
        <w:rPr>
          <w:rFonts w:ascii="Calibri" w:hAnsi="Calibri" w:cs="Calibri"/>
          <w:color w:val="000000"/>
          <w:lang w:val="en-US"/>
        </w:rPr>
        <w:t>s. The document is to be signed and returned to me by the student.</w:t>
      </w:r>
    </w:p>
    <w:p w14:paraId="5657A99E" w14:textId="77777777" w:rsidR="00514269" w:rsidRPr="00514269" w:rsidRDefault="00514269" w:rsidP="00186C2D">
      <w:pPr>
        <w:widowControl w:val="0"/>
        <w:autoSpaceDE w:val="0"/>
        <w:autoSpaceDN w:val="0"/>
        <w:adjustRightInd w:val="0"/>
        <w:spacing w:after="0" w:line="240" w:lineRule="auto"/>
        <w:rPr>
          <w:rFonts w:ascii="Calibri" w:hAnsi="Calibri" w:cs="Calibri"/>
          <w:bCs/>
          <w:color w:val="000000"/>
          <w:lang w:val="en-US"/>
        </w:rPr>
      </w:pPr>
    </w:p>
    <w:p w14:paraId="6A068725" w14:textId="2717639C" w:rsidR="002979E0" w:rsidRPr="008A3B21" w:rsidRDefault="008A3B21" w:rsidP="008A1713">
      <w:pPr>
        <w:widowControl w:val="0"/>
        <w:autoSpaceDE w:val="0"/>
        <w:autoSpaceDN w:val="0"/>
        <w:adjustRightInd w:val="0"/>
        <w:spacing w:after="0" w:line="240" w:lineRule="auto"/>
        <w:rPr>
          <w:rFonts w:ascii="Calibri" w:hAnsi="Calibri" w:cs="Calibri"/>
          <w:bCs/>
          <w:color w:val="000000"/>
          <w:sz w:val="36"/>
          <w:szCs w:val="36"/>
          <w:lang w:val="en-US"/>
        </w:rPr>
      </w:pPr>
      <w:r w:rsidRPr="008A3B21">
        <w:rPr>
          <w:rFonts w:ascii="Calibri" w:hAnsi="Calibri" w:cs="Calibri"/>
          <w:bCs/>
          <w:color w:val="000000"/>
          <w:sz w:val="36"/>
          <w:szCs w:val="36"/>
          <w:lang w:val="en-US"/>
        </w:rPr>
        <w:t xml:space="preserve">- </w:t>
      </w:r>
      <w:r>
        <w:rPr>
          <w:rFonts w:ascii="Calibri" w:hAnsi="Calibri" w:cs="Calibri"/>
          <w:color w:val="000000"/>
          <w:lang w:val="en-US"/>
        </w:rPr>
        <w:t xml:space="preserve">I call </w:t>
      </w:r>
      <w:r w:rsidR="008A1713">
        <w:rPr>
          <w:rFonts w:ascii="Calibri" w:hAnsi="Calibri" w:cs="Calibri"/>
          <w:color w:val="000000"/>
          <w:lang w:val="en-US"/>
        </w:rPr>
        <w:t xml:space="preserve">or email </w:t>
      </w:r>
      <w:r>
        <w:rPr>
          <w:rFonts w:ascii="Calibri" w:hAnsi="Calibri" w:cs="Calibri"/>
          <w:color w:val="000000"/>
          <w:lang w:val="en-US"/>
        </w:rPr>
        <w:t>parents about attendance and</w:t>
      </w:r>
      <w:r w:rsidR="00A673E5">
        <w:rPr>
          <w:rFonts w:ascii="Calibri" w:hAnsi="Calibri" w:cs="Calibri"/>
          <w:color w:val="000000"/>
          <w:lang w:val="en-US"/>
        </w:rPr>
        <w:t>,</w:t>
      </w:r>
      <w:r>
        <w:rPr>
          <w:rFonts w:ascii="Calibri" w:hAnsi="Calibri" w:cs="Calibri"/>
          <w:color w:val="000000"/>
          <w:lang w:val="en-US"/>
        </w:rPr>
        <w:t xml:space="preserve"> if a student is underachieving</w:t>
      </w:r>
      <w:r w:rsidR="00A673E5">
        <w:rPr>
          <w:rFonts w:ascii="Calibri" w:hAnsi="Calibri" w:cs="Calibri"/>
          <w:color w:val="000000"/>
          <w:lang w:val="en-US"/>
        </w:rPr>
        <w:t>,</w:t>
      </w:r>
      <w:bookmarkStart w:id="0" w:name="_GoBack"/>
      <w:bookmarkEnd w:id="0"/>
      <w:r>
        <w:rPr>
          <w:rFonts w:ascii="Calibri" w:hAnsi="Calibri" w:cs="Calibri"/>
          <w:color w:val="000000"/>
          <w:lang w:val="en-US"/>
        </w:rPr>
        <w:t xml:space="preserve"> to discuss plans </w:t>
      </w:r>
      <w:r w:rsidR="008A1713">
        <w:rPr>
          <w:rFonts w:ascii="Calibri" w:hAnsi="Calibri" w:cs="Calibri"/>
          <w:color w:val="000000"/>
          <w:lang w:val="en-US"/>
        </w:rPr>
        <w:t>of action for remediation</w:t>
      </w:r>
      <w:r>
        <w:rPr>
          <w:rFonts w:ascii="Calibri" w:hAnsi="Calibri" w:cs="Calibri"/>
          <w:color w:val="000000"/>
          <w:lang w:val="en-US"/>
        </w:rPr>
        <w:t>.</w:t>
      </w:r>
    </w:p>
    <w:p w14:paraId="3E38D820" w14:textId="77777777" w:rsidR="008A3B21" w:rsidRPr="00061224" w:rsidRDefault="008A3B21" w:rsidP="002979E0">
      <w:pPr>
        <w:widowControl w:val="0"/>
        <w:autoSpaceDE w:val="0"/>
        <w:autoSpaceDN w:val="0"/>
        <w:adjustRightInd w:val="0"/>
        <w:spacing w:after="0" w:line="240" w:lineRule="auto"/>
        <w:rPr>
          <w:rFonts w:ascii="Calibri" w:hAnsi="Calibri" w:cs="Calibri"/>
          <w:color w:val="000000"/>
          <w:sz w:val="36"/>
          <w:szCs w:val="36"/>
          <w:lang w:val="en-US"/>
        </w:rPr>
      </w:pPr>
    </w:p>
    <w:p w14:paraId="62CB1300" w14:textId="57C34DFA" w:rsidR="008A3B21" w:rsidRDefault="00061224" w:rsidP="00B70787">
      <w:pPr>
        <w:widowControl w:val="0"/>
        <w:suppressAutoHyphens/>
        <w:autoSpaceDE w:val="0"/>
        <w:autoSpaceDN w:val="0"/>
        <w:adjustRightInd w:val="0"/>
        <w:spacing w:after="0" w:line="240" w:lineRule="auto"/>
        <w:ind w:left="-1080"/>
        <w:rPr>
          <w:rFonts w:ascii="Calibri" w:hAnsi="Calibri" w:cs="Calibri"/>
          <w:color w:val="000000"/>
          <w:sz w:val="24"/>
          <w:szCs w:val="24"/>
          <w:lang w:val="en-US"/>
        </w:rPr>
      </w:pPr>
      <w:r w:rsidRPr="00061224">
        <w:rPr>
          <w:rFonts w:ascii="Calibri" w:hAnsi="Calibri" w:cs="Calibri"/>
          <w:color w:val="000000"/>
          <w:sz w:val="36"/>
          <w:szCs w:val="36"/>
          <w:lang w:val="en-US"/>
        </w:rPr>
        <w:t xml:space="preserve"> </w:t>
      </w:r>
      <w:r w:rsidRPr="00061224">
        <w:rPr>
          <w:rFonts w:ascii="Calibri" w:hAnsi="Calibri" w:cs="Calibri"/>
          <w:color w:val="000000"/>
          <w:sz w:val="36"/>
          <w:szCs w:val="36"/>
          <w:lang w:val="en-US"/>
        </w:rPr>
        <w:tab/>
      </w:r>
      <w:r w:rsidRPr="00061224">
        <w:rPr>
          <w:rFonts w:ascii="Calibri" w:hAnsi="Calibri" w:cs="Calibri"/>
          <w:color w:val="000000"/>
          <w:sz w:val="36"/>
          <w:szCs w:val="36"/>
          <w:lang w:val="en-US"/>
        </w:rPr>
        <w:tab/>
      </w:r>
      <w:r w:rsidR="002979E0" w:rsidRPr="00525C0F">
        <w:rPr>
          <w:rFonts w:ascii="Calibri" w:hAnsi="Calibri" w:cs="Calibri"/>
          <w:b/>
          <w:bCs/>
          <w:color w:val="000000"/>
          <w:sz w:val="36"/>
          <w:szCs w:val="36"/>
          <w:u w:val="single"/>
          <w:lang w:val="en-US"/>
        </w:rPr>
        <w:t>Plan for Evaluating/Adjusting Long-Range Plans</w:t>
      </w:r>
      <w:r w:rsidR="001D51A7" w:rsidRPr="00525C0F">
        <w:rPr>
          <w:rFonts w:ascii="Calibri" w:hAnsi="Calibri" w:cs="Calibri"/>
          <w:b/>
          <w:bCs/>
          <w:color w:val="000000"/>
          <w:sz w:val="36"/>
          <w:szCs w:val="36"/>
          <w:u w:val="single"/>
          <w:lang w:val="en-US"/>
        </w:rPr>
        <w:t>:</w:t>
      </w:r>
      <w:r w:rsidR="00FD3C0D">
        <w:rPr>
          <w:rFonts w:ascii="Calibri" w:hAnsi="Calibri" w:cs="Calibri"/>
          <w:color w:val="000000"/>
          <w:sz w:val="36"/>
          <w:szCs w:val="36"/>
          <w:lang w:val="en-US"/>
        </w:rPr>
        <w:t xml:space="preserve"> </w:t>
      </w:r>
      <w:r w:rsidR="00FD3C0D">
        <w:rPr>
          <w:rFonts w:ascii="Calibri" w:hAnsi="Calibri" w:cs="Calibri"/>
          <w:color w:val="000000"/>
          <w:sz w:val="24"/>
          <w:szCs w:val="24"/>
          <w:lang w:val="en-US"/>
        </w:rPr>
        <w:br/>
      </w:r>
      <w:r w:rsidR="001D51A7">
        <w:rPr>
          <w:rFonts w:ascii="Calibri" w:hAnsi="Calibri" w:cs="Calibri"/>
          <w:color w:val="000000"/>
          <w:sz w:val="36"/>
          <w:szCs w:val="36"/>
          <w:lang w:val="en-US"/>
        </w:rPr>
        <w:br/>
        <w:t xml:space="preserve"> </w:t>
      </w:r>
      <w:r w:rsidR="001D51A7">
        <w:rPr>
          <w:rFonts w:ascii="Calibri" w:hAnsi="Calibri" w:cs="Calibri"/>
          <w:color w:val="000000"/>
          <w:sz w:val="36"/>
          <w:szCs w:val="36"/>
          <w:lang w:val="en-US"/>
        </w:rPr>
        <w:tab/>
      </w:r>
      <w:r w:rsidR="001D51A7">
        <w:rPr>
          <w:rFonts w:ascii="Calibri" w:hAnsi="Calibri" w:cs="Calibri"/>
          <w:color w:val="000000"/>
          <w:sz w:val="36"/>
          <w:szCs w:val="36"/>
          <w:lang w:val="en-US"/>
        </w:rPr>
        <w:tab/>
      </w:r>
      <w:r w:rsidR="001D51A7">
        <w:rPr>
          <w:rFonts w:ascii="Calibri" w:hAnsi="Calibri" w:cs="Calibri"/>
          <w:color w:val="000000"/>
          <w:sz w:val="24"/>
          <w:szCs w:val="24"/>
          <w:lang w:val="en-US"/>
        </w:rPr>
        <w:t>ongoing depending on students’ learning, assessment.</w:t>
      </w:r>
    </w:p>
    <w:p w14:paraId="7A934F93" w14:textId="0060BFDB" w:rsidR="00010EB9" w:rsidRDefault="00010EB9" w:rsidP="00B70787">
      <w:pPr>
        <w:widowControl w:val="0"/>
        <w:suppressAutoHyphens/>
        <w:autoSpaceDE w:val="0"/>
        <w:autoSpaceDN w:val="0"/>
        <w:adjustRightInd w:val="0"/>
        <w:spacing w:after="0" w:line="240" w:lineRule="auto"/>
        <w:ind w:left="-1080"/>
        <w:rPr>
          <w:rFonts w:ascii="Calibri" w:hAnsi="Calibri" w:cs="Calibri"/>
          <w:sz w:val="24"/>
          <w:szCs w:val="24"/>
          <w:lang w:val="en-US"/>
        </w:rPr>
      </w:pPr>
    </w:p>
    <w:p w14:paraId="737453CA" w14:textId="77777777" w:rsidR="00010EB9" w:rsidRPr="0019759E" w:rsidRDefault="00010EB9" w:rsidP="00010EB9">
      <w:pPr>
        <w:widowControl w:val="0"/>
        <w:autoSpaceDE w:val="0"/>
        <w:autoSpaceDN w:val="0"/>
        <w:adjustRightInd w:val="0"/>
        <w:spacing w:after="0" w:line="240" w:lineRule="auto"/>
        <w:rPr>
          <w:rFonts w:ascii="Calibri" w:hAnsi="Calibri" w:cs="Calibri"/>
          <w:b/>
          <w:bCs/>
          <w:color w:val="000000"/>
          <w:sz w:val="36"/>
          <w:szCs w:val="36"/>
          <w:u w:val="single"/>
          <w:lang w:val="fr-CA"/>
        </w:rPr>
      </w:pPr>
      <w:proofErr w:type="spellStart"/>
      <w:r w:rsidRPr="0019759E">
        <w:rPr>
          <w:rFonts w:ascii="Calibri" w:hAnsi="Calibri" w:cs="Calibri"/>
          <w:b/>
          <w:bCs/>
          <w:color w:val="000000"/>
          <w:sz w:val="36"/>
          <w:szCs w:val="36"/>
          <w:u w:val="single"/>
          <w:lang w:val="fr-CA"/>
        </w:rPr>
        <w:t>Resources</w:t>
      </w:r>
      <w:proofErr w:type="spellEnd"/>
      <w:r w:rsidRPr="0019759E">
        <w:rPr>
          <w:rFonts w:ascii="Calibri" w:hAnsi="Calibri" w:cs="Calibri"/>
          <w:b/>
          <w:bCs/>
          <w:color w:val="000000"/>
          <w:sz w:val="36"/>
          <w:szCs w:val="36"/>
          <w:u w:val="single"/>
          <w:lang w:val="fr-CA"/>
        </w:rPr>
        <w:t xml:space="preserve">- </w:t>
      </w:r>
      <w:proofErr w:type="spellStart"/>
      <w:r w:rsidRPr="0019759E">
        <w:rPr>
          <w:rFonts w:ascii="Calibri" w:hAnsi="Calibri" w:cs="Calibri"/>
          <w:b/>
          <w:bCs/>
          <w:color w:val="000000"/>
          <w:sz w:val="36"/>
          <w:szCs w:val="36"/>
          <w:u w:val="single"/>
          <w:lang w:val="fr-CA"/>
        </w:rPr>
        <w:t>textbooks</w:t>
      </w:r>
      <w:proofErr w:type="spellEnd"/>
    </w:p>
    <w:p w14:paraId="50BF5F14" w14:textId="77777777" w:rsidR="00010EB9" w:rsidRPr="0019759E" w:rsidRDefault="00010EB9" w:rsidP="00010EB9">
      <w:pPr>
        <w:pStyle w:val="Heading5"/>
        <w:ind w:left="540"/>
        <w:rPr>
          <w:rFonts w:ascii="Times" w:hAnsi="Times"/>
          <w:b w:val="0"/>
          <w:lang w:val="fr-CA"/>
        </w:rPr>
      </w:pPr>
    </w:p>
    <w:p w14:paraId="58AF677E" w14:textId="77777777" w:rsidR="00010EB9" w:rsidRPr="00010EB9" w:rsidRDefault="00010EB9" w:rsidP="00010EB9">
      <w:pPr>
        <w:widowControl w:val="0"/>
        <w:autoSpaceDE w:val="0"/>
        <w:autoSpaceDN w:val="0"/>
        <w:adjustRightInd w:val="0"/>
        <w:spacing w:after="0" w:line="240" w:lineRule="auto"/>
        <w:rPr>
          <w:rFonts w:ascii="Times" w:eastAsia="Times" w:hAnsi="Times" w:cs="Times New Roman"/>
          <w:sz w:val="24"/>
          <w:szCs w:val="20"/>
          <w:lang w:val="fr-CA"/>
        </w:rPr>
      </w:pPr>
      <w:r w:rsidRPr="00010EB9">
        <w:rPr>
          <w:rFonts w:ascii="Times" w:eastAsia="Times" w:hAnsi="Times" w:cs="Times New Roman"/>
          <w:b/>
          <w:sz w:val="24"/>
          <w:szCs w:val="20"/>
          <w:lang w:val="fr-CA"/>
        </w:rPr>
        <w:t xml:space="preserve">Liens mathématiques 9, </w:t>
      </w:r>
      <w:proofErr w:type="spellStart"/>
      <w:r w:rsidRPr="00010EB9">
        <w:rPr>
          <w:rFonts w:ascii="Times" w:eastAsia="Times" w:hAnsi="Times" w:cs="Times New Roman"/>
          <w:sz w:val="24"/>
          <w:szCs w:val="20"/>
          <w:lang w:val="fr-CA"/>
        </w:rPr>
        <w:t>Chenelière</w:t>
      </w:r>
      <w:proofErr w:type="spellEnd"/>
      <w:r w:rsidRPr="00010EB9">
        <w:rPr>
          <w:rFonts w:ascii="Times" w:eastAsia="Times" w:hAnsi="Times" w:cs="Times New Roman"/>
          <w:sz w:val="24"/>
          <w:szCs w:val="20"/>
          <w:lang w:val="fr-CA"/>
        </w:rPr>
        <w:t xml:space="preserve"> </w:t>
      </w:r>
      <w:proofErr w:type="spellStart"/>
      <w:r w:rsidRPr="00010EB9">
        <w:rPr>
          <w:rFonts w:ascii="Times" w:eastAsia="Times" w:hAnsi="Times" w:cs="Times New Roman"/>
          <w:sz w:val="24"/>
          <w:szCs w:val="20"/>
          <w:lang w:val="fr-CA"/>
        </w:rPr>
        <w:t>McGraw</w:t>
      </w:r>
      <w:proofErr w:type="spellEnd"/>
      <w:r w:rsidRPr="00010EB9">
        <w:rPr>
          <w:rFonts w:ascii="Times" w:eastAsia="Times" w:hAnsi="Times" w:cs="Times New Roman"/>
          <w:sz w:val="24"/>
          <w:szCs w:val="20"/>
          <w:lang w:val="fr-CA"/>
        </w:rPr>
        <w:t>-Hill</w:t>
      </w:r>
    </w:p>
    <w:p w14:paraId="5C2235D2" w14:textId="77777777" w:rsidR="00010EB9" w:rsidRPr="0019759E" w:rsidRDefault="00010EB9" w:rsidP="00010EB9">
      <w:pPr>
        <w:widowControl w:val="0"/>
        <w:autoSpaceDE w:val="0"/>
        <w:autoSpaceDN w:val="0"/>
        <w:adjustRightInd w:val="0"/>
        <w:spacing w:after="0" w:line="240" w:lineRule="auto"/>
        <w:rPr>
          <w:rFonts w:ascii="Times" w:eastAsia="Times" w:hAnsi="Times" w:cs="Times New Roman"/>
          <w:sz w:val="24"/>
          <w:szCs w:val="20"/>
          <w:lang w:val="en-US"/>
        </w:rPr>
      </w:pPr>
      <w:r>
        <w:rPr>
          <w:rFonts w:ascii="Times" w:eastAsia="Times" w:hAnsi="Times" w:cs="Times New Roman"/>
          <w:sz w:val="24"/>
          <w:szCs w:val="20"/>
          <w:lang w:val="en-US"/>
        </w:rPr>
        <w:t>Mickelson Workbook</w:t>
      </w:r>
    </w:p>
    <w:p w14:paraId="2777AC75" w14:textId="77777777" w:rsidR="00010EB9" w:rsidRPr="00061224" w:rsidRDefault="00010EB9" w:rsidP="00010EB9">
      <w:pPr>
        <w:widowControl w:val="0"/>
        <w:autoSpaceDE w:val="0"/>
        <w:autoSpaceDN w:val="0"/>
        <w:adjustRightInd w:val="0"/>
        <w:spacing w:after="0" w:line="240" w:lineRule="auto"/>
        <w:rPr>
          <w:rFonts w:ascii="Calibri" w:hAnsi="Calibri" w:cs="Calibri"/>
          <w:color w:val="000000"/>
          <w:sz w:val="36"/>
          <w:szCs w:val="36"/>
          <w:lang w:val="en-US"/>
        </w:rPr>
      </w:pPr>
      <w:r w:rsidRPr="00061224">
        <w:rPr>
          <w:rFonts w:ascii="Calibri" w:hAnsi="Calibri" w:cs="Calibri"/>
          <w:color w:val="000000"/>
          <w:sz w:val="36"/>
          <w:szCs w:val="36"/>
          <w:lang w:val="en-US"/>
        </w:rPr>
        <w:t> </w:t>
      </w:r>
    </w:p>
    <w:p w14:paraId="351FBEF3" w14:textId="77777777" w:rsidR="00010EB9" w:rsidRPr="00525C0F" w:rsidRDefault="00010EB9" w:rsidP="00010EB9">
      <w:pPr>
        <w:widowControl w:val="0"/>
        <w:autoSpaceDE w:val="0"/>
        <w:autoSpaceDN w:val="0"/>
        <w:adjustRightInd w:val="0"/>
        <w:spacing w:after="0" w:line="240" w:lineRule="auto"/>
        <w:rPr>
          <w:rFonts w:ascii="Calibri" w:hAnsi="Calibri" w:cs="Calibri"/>
          <w:b/>
          <w:bCs/>
          <w:color w:val="000000"/>
          <w:sz w:val="36"/>
          <w:szCs w:val="36"/>
          <w:u w:val="single"/>
          <w:lang w:val="en-US"/>
        </w:rPr>
      </w:pPr>
      <w:r w:rsidRPr="00525C0F">
        <w:rPr>
          <w:rFonts w:ascii="Calibri" w:hAnsi="Calibri" w:cs="Calibri"/>
          <w:b/>
          <w:bCs/>
          <w:color w:val="000000"/>
          <w:sz w:val="36"/>
          <w:szCs w:val="36"/>
          <w:u w:val="single"/>
          <w:lang w:val="en-US"/>
        </w:rPr>
        <w:t xml:space="preserve">Classroom materials </w:t>
      </w:r>
    </w:p>
    <w:p w14:paraId="1DED3DD5" w14:textId="77777777" w:rsidR="00010EB9" w:rsidRDefault="00010EB9" w:rsidP="00010EB9">
      <w:pPr>
        <w:spacing w:after="0" w:line="240" w:lineRule="auto"/>
        <w:ind w:left="539"/>
        <w:rPr>
          <w:lang w:val="en-CA"/>
        </w:rPr>
      </w:pPr>
    </w:p>
    <w:p w14:paraId="3169C7C8" w14:textId="77777777" w:rsidR="00010EB9" w:rsidRPr="002B2CE7" w:rsidRDefault="00010EB9" w:rsidP="00010EB9">
      <w:pPr>
        <w:spacing w:after="0" w:line="240" w:lineRule="auto"/>
        <w:ind w:left="539"/>
        <w:rPr>
          <w:lang w:val="en-CA"/>
        </w:rPr>
      </w:pPr>
      <w:r w:rsidRPr="002B2CE7">
        <w:rPr>
          <w:lang w:val="en-CA"/>
        </w:rPr>
        <w:t>Binder (1 ½in.)</w:t>
      </w:r>
    </w:p>
    <w:p w14:paraId="42220E5C" w14:textId="77777777" w:rsidR="00010EB9" w:rsidRPr="002B2CE7" w:rsidRDefault="00010EB9" w:rsidP="00010EB9">
      <w:pPr>
        <w:spacing w:after="0" w:line="240" w:lineRule="auto"/>
        <w:ind w:left="539"/>
        <w:rPr>
          <w:lang w:val="en-CA"/>
        </w:rPr>
      </w:pPr>
      <w:r w:rsidRPr="002B2CE7">
        <w:rPr>
          <w:lang w:val="en-CA"/>
        </w:rPr>
        <w:t>Loose leaf (300)</w:t>
      </w:r>
    </w:p>
    <w:p w14:paraId="2F8DBCEF" w14:textId="77777777" w:rsidR="00010EB9" w:rsidRPr="002B2CE7" w:rsidRDefault="00010EB9" w:rsidP="00010EB9">
      <w:pPr>
        <w:spacing w:after="0" w:line="240" w:lineRule="auto"/>
        <w:ind w:left="539"/>
        <w:rPr>
          <w:lang w:val="en-CA"/>
        </w:rPr>
      </w:pPr>
      <w:r w:rsidRPr="002B2CE7">
        <w:rPr>
          <w:lang w:val="en-CA"/>
        </w:rPr>
        <w:t>Graph paper (50)</w:t>
      </w:r>
    </w:p>
    <w:p w14:paraId="6B95EAAC" w14:textId="77777777" w:rsidR="00010EB9" w:rsidRPr="002B2CE7" w:rsidRDefault="00010EB9" w:rsidP="00010EB9">
      <w:pPr>
        <w:spacing w:after="0" w:line="240" w:lineRule="auto"/>
        <w:ind w:left="539"/>
        <w:rPr>
          <w:lang w:val="en-CA"/>
        </w:rPr>
      </w:pPr>
      <w:r w:rsidRPr="002B2CE7">
        <w:rPr>
          <w:lang w:val="en-CA"/>
        </w:rPr>
        <w:t>Dividers (4)</w:t>
      </w:r>
    </w:p>
    <w:p w14:paraId="7158BE1E" w14:textId="77777777" w:rsidR="00010EB9" w:rsidRPr="002B2CE7" w:rsidRDefault="00010EB9" w:rsidP="00010EB9">
      <w:pPr>
        <w:spacing w:after="0" w:line="240" w:lineRule="auto"/>
        <w:ind w:left="539"/>
        <w:rPr>
          <w:lang w:val="en-CA"/>
        </w:rPr>
      </w:pPr>
      <w:r w:rsidRPr="002B2CE7">
        <w:rPr>
          <w:lang w:val="en-CA"/>
        </w:rPr>
        <w:t>Pencils</w:t>
      </w:r>
    </w:p>
    <w:p w14:paraId="74828BFE" w14:textId="77777777" w:rsidR="00010EB9" w:rsidRPr="002B2CE7" w:rsidRDefault="00010EB9" w:rsidP="00010EB9">
      <w:pPr>
        <w:spacing w:after="0" w:line="240" w:lineRule="auto"/>
        <w:ind w:left="539"/>
        <w:rPr>
          <w:lang w:val="en-CA"/>
        </w:rPr>
      </w:pPr>
      <w:r w:rsidRPr="002B2CE7">
        <w:rPr>
          <w:lang w:val="en-CA"/>
        </w:rPr>
        <w:t>Ruler</w:t>
      </w:r>
    </w:p>
    <w:p w14:paraId="4F417C4B" w14:textId="77777777" w:rsidR="00010EB9" w:rsidRPr="002B2CE7" w:rsidRDefault="00010EB9" w:rsidP="00010EB9">
      <w:pPr>
        <w:spacing w:after="0" w:line="240" w:lineRule="auto"/>
        <w:ind w:left="539"/>
        <w:rPr>
          <w:b/>
          <w:lang w:val="en-CA"/>
        </w:rPr>
      </w:pPr>
      <w:r>
        <w:rPr>
          <w:b/>
          <w:lang w:val="en-CA"/>
        </w:rPr>
        <w:t xml:space="preserve">Graphing </w:t>
      </w:r>
      <w:r w:rsidRPr="002B2CE7">
        <w:rPr>
          <w:b/>
          <w:lang w:val="en-CA"/>
        </w:rPr>
        <w:t xml:space="preserve">Calculator </w:t>
      </w:r>
      <w:proofErr w:type="spellStart"/>
      <w:r w:rsidRPr="002B2CE7">
        <w:rPr>
          <w:lang w:val="en-CA"/>
        </w:rPr>
        <w:t>e.g</w:t>
      </w:r>
      <w:proofErr w:type="spellEnd"/>
      <w:r w:rsidRPr="002B2CE7">
        <w:rPr>
          <w:lang w:val="en-CA"/>
        </w:rPr>
        <w:t xml:space="preserve"> TI83</w:t>
      </w:r>
      <w:r>
        <w:rPr>
          <w:lang w:val="en-CA"/>
        </w:rPr>
        <w:t xml:space="preserve"> (available at the library)</w:t>
      </w:r>
      <w:r w:rsidRPr="002B2CE7">
        <w:rPr>
          <w:lang w:val="en-CA"/>
        </w:rPr>
        <w:t xml:space="preserve"> - </w:t>
      </w:r>
      <w:r w:rsidRPr="002B2CE7">
        <w:rPr>
          <w:b/>
          <w:u w:val="single"/>
          <w:lang w:val="en-CA"/>
        </w:rPr>
        <w:t>every day</w:t>
      </w:r>
    </w:p>
    <w:p w14:paraId="1AACD501" w14:textId="77777777" w:rsidR="00010EB9" w:rsidRPr="00010EB9" w:rsidRDefault="00010EB9" w:rsidP="00B70787">
      <w:pPr>
        <w:widowControl w:val="0"/>
        <w:suppressAutoHyphens/>
        <w:autoSpaceDE w:val="0"/>
        <w:autoSpaceDN w:val="0"/>
        <w:adjustRightInd w:val="0"/>
        <w:spacing w:after="0" w:line="240" w:lineRule="auto"/>
        <w:ind w:left="-1080"/>
        <w:rPr>
          <w:rFonts w:ascii="Calibri" w:hAnsi="Calibri" w:cs="Calibri"/>
          <w:color w:val="000000"/>
          <w:sz w:val="24"/>
          <w:szCs w:val="24"/>
          <w:lang w:val="en-CA"/>
        </w:rPr>
      </w:pPr>
    </w:p>
    <w:sectPr w:rsidR="00010EB9" w:rsidRPr="00010EB9">
      <w:headerReference w:type="default" r:id="rId12"/>
      <w:footerReference w:type="default" r:id="rId13"/>
      <w:pgSz w:w="12240" w:h="15840"/>
      <w:pgMar w:top="1440" w:right="720" w:bottom="1440" w:left="1800" w:header="720" w:footer="720" w:gutter="0"/>
      <w:cols w:space="720" w:equalWidth="0">
        <w:col w:w="9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12AF0" w14:textId="77777777" w:rsidR="00E276E4" w:rsidRDefault="00E276E4" w:rsidP="00EF621A">
      <w:pPr>
        <w:spacing w:after="0" w:line="240" w:lineRule="auto"/>
      </w:pPr>
      <w:r>
        <w:separator/>
      </w:r>
    </w:p>
  </w:endnote>
  <w:endnote w:type="continuationSeparator" w:id="0">
    <w:p w14:paraId="7FE94283" w14:textId="77777777" w:rsidR="00E276E4" w:rsidRDefault="00E276E4" w:rsidP="00EF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esar">
    <w:altName w:val="Times New Roman"/>
    <w:panose1 w:val="020B0604020202020204"/>
    <w:charset w:val="00"/>
    <w:family w:val="auto"/>
    <w:pitch w:val="variable"/>
    <w:sig w:usb0="03000000"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20B0604020202020204"/>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576703"/>
      <w:docPartObj>
        <w:docPartGallery w:val="Page Numbers (Bottom of Page)"/>
        <w:docPartUnique/>
      </w:docPartObj>
    </w:sdtPr>
    <w:sdtEndPr>
      <w:rPr>
        <w:color w:val="A6A6A6" w:themeColor="background1" w:themeShade="A6"/>
      </w:rPr>
    </w:sdtEndPr>
    <w:sdtContent>
      <w:sdt>
        <w:sdtPr>
          <w:rPr>
            <w:color w:val="A6A6A6" w:themeColor="background1" w:themeShade="A6"/>
          </w:rPr>
          <w:id w:val="860082579"/>
          <w:docPartObj>
            <w:docPartGallery w:val="Page Numbers (Top of Page)"/>
            <w:docPartUnique/>
          </w:docPartObj>
        </w:sdtPr>
        <w:sdtEndPr/>
        <w:sdtContent>
          <w:p w14:paraId="50EDEFEF" w14:textId="77777777" w:rsidR="009C4D26" w:rsidRPr="0019759E" w:rsidRDefault="009C4D26">
            <w:pPr>
              <w:pStyle w:val="Footer"/>
              <w:jc w:val="right"/>
              <w:rPr>
                <w:b/>
                <w:bCs/>
                <w:color w:val="A6A6A6" w:themeColor="background1" w:themeShade="A6"/>
                <w:sz w:val="24"/>
                <w:szCs w:val="24"/>
                <w:lang w:val="en-US"/>
              </w:rPr>
            </w:pPr>
            <w:r w:rsidRPr="0019759E">
              <w:rPr>
                <w:color w:val="A6A6A6" w:themeColor="background1" w:themeShade="A6"/>
                <w:lang w:val="en-US"/>
              </w:rPr>
              <w:t xml:space="preserve">Page </w:t>
            </w:r>
            <w:r w:rsidRPr="00814833">
              <w:rPr>
                <w:b/>
                <w:bCs/>
                <w:color w:val="A6A6A6" w:themeColor="background1" w:themeShade="A6"/>
                <w:sz w:val="24"/>
                <w:szCs w:val="24"/>
              </w:rPr>
              <w:fldChar w:fldCharType="begin"/>
            </w:r>
            <w:r w:rsidRPr="0019759E">
              <w:rPr>
                <w:b/>
                <w:bCs/>
                <w:color w:val="A6A6A6" w:themeColor="background1" w:themeShade="A6"/>
                <w:lang w:val="en-US"/>
              </w:rPr>
              <w:instrText xml:space="preserve"> PAGE </w:instrText>
            </w:r>
            <w:r w:rsidRPr="00814833">
              <w:rPr>
                <w:b/>
                <w:bCs/>
                <w:color w:val="A6A6A6" w:themeColor="background1" w:themeShade="A6"/>
                <w:sz w:val="24"/>
                <w:szCs w:val="24"/>
              </w:rPr>
              <w:fldChar w:fldCharType="separate"/>
            </w:r>
            <w:r w:rsidR="0070777F">
              <w:rPr>
                <w:b/>
                <w:bCs/>
                <w:noProof/>
                <w:color w:val="A6A6A6" w:themeColor="background1" w:themeShade="A6"/>
                <w:lang w:val="en-US"/>
              </w:rPr>
              <w:t>1</w:t>
            </w:r>
            <w:r w:rsidRPr="00814833">
              <w:rPr>
                <w:b/>
                <w:bCs/>
                <w:color w:val="A6A6A6" w:themeColor="background1" w:themeShade="A6"/>
                <w:sz w:val="24"/>
                <w:szCs w:val="24"/>
              </w:rPr>
              <w:fldChar w:fldCharType="end"/>
            </w:r>
            <w:r w:rsidRPr="0019759E">
              <w:rPr>
                <w:color w:val="A6A6A6" w:themeColor="background1" w:themeShade="A6"/>
                <w:lang w:val="en-US"/>
              </w:rPr>
              <w:t xml:space="preserve"> of </w:t>
            </w:r>
            <w:r w:rsidRPr="00814833">
              <w:rPr>
                <w:b/>
                <w:bCs/>
                <w:color w:val="A6A6A6" w:themeColor="background1" w:themeShade="A6"/>
                <w:sz w:val="24"/>
                <w:szCs w:val="24"/>
              </w:rPr>
              <w:fldChar w:fldCharType="begin"/>
            </w:r>
            <w:r w:rsidRPr="0019759E">
              <w:rPr>
                <w:b/>
                <w:bCs/>
                <w:color w:val="A6A6A6" w:themeColor="background1" w:themeShade="A6"/>
                <w:lang w:val="en-US"/>
              </w:rPr>
              <w:instrText xml:space="preserve"> NUMPAGES  </w:instrText>
            </w:r>
            <w:r w:rsidRPr="00814833">
              <w:rPr>
                <w:b/>
                <w:bCs/>
                <w:color w:val="A6A6A6" w:themeColor="background1" w:themeShade="A6"/>
                <w:sz w:val="24"/>
                <w:szCs w:val="24"/>
              </w:rPr>
              <w:fldChar w:fldCharType="separate"/>
            </w:r>
            <w:r w:rsidR="0070777F">
              <w:rPr>
                <w:b/>
                <w:bCs/>
                <w:noProof/>
                <w:color w:val="A6A6A6" w:themeColor="background1" w:themeShade="A6"/>
                <w:lang w:val="en-US"/>
              </w:rPr>
              <w:t>4</w:t>
            </w:r>
            <w:r w:rsidRPr="00814833">
              <w:rPr>
                <w:b/>
                <w:bCs/>
                <w:color w:val="A6A6A6" w:themeColor="background1" w:themeShade="A6"/>
                <w:sz w:val="24"/>
                <w:szCs w:val="24"/>
              </w:rPr>
              <w:fldChar w:fldCharType="end"/>
            </w:r>
          </w:p>
          <w:p w14:paraId="531A7B44" w14:textId="09207FDE" w:rsidR="009C4D26" w:rsidRPr="0019759E" w:rsidRDefault="009C4D26" w:rsidP="00814833">
            <w:pPr>
              <w:pStyle w:val="Footer"/>
              <w:rPr>
                <w:color w:val="A6A6A6" w:themeColor="background1" w:themeShade="A6"/>
                <w:lang w:val="en-US"/>
              </w:rPr>
            </w:pPr>
            <w:r w:rsidRPr="0019759E">
              <w:rPr>
                <w:b/>
                <w:bCs/>
                <w:color w:val="A6A6A6" w:themeColor="background1" w:themeShade="A6"/>
                <w:sz w:val="24"/>
                <w:szCs w:val="24"/>
                <w:lang w:val="en-US"/>
              </w:rPr>
              <w:t xml:space="preserve">FH Collins – </w:t>
            </w:r>
            <w:r w:rsidR="002251DF" w:rsidRPr="0019759E">
              <w:rPr>
                <w:b/>
                <w:bCs/>
                <w:color w:val="A6A6A6" w:themeColor="background1" w:themeShade="A6"/>
                <w:sz w:val="24"/>
                <w:szCs w:val="24"/>
                <w:lang w:val="en-US"/>
              </w:rPr>
              <w:t xml:space="preserve">Anthony </w:t>
            </w:r>
            <w:proofErr w:type="spellStart"/>
            <w:r w:rsidR="002251DF" w:rsidRPr="0019759E">
              <w:rPr>
                <w:b/>
                <w:bCs/>
                <w:color w:val="A6A6A6" w:themeColor="background1" w:themeShade="A6"/>
                <w:sz w:val="24"/>
                <w:szCs w:val="24"/>
                <w:lang w:val="en-US"/>
              </w:rPr>
              <w:t>Grottoli</w:t>
            </w:r>
            <w:proofErr w:type="spellEnd"/>
          </w:p>
        </w:sdtContent>
      </w:sdt>
    </w:sdtContent>
  </w:sdt>
  <w:p w14:paraId="39F7B892" w14:textId="77777777" w:rsidR="009C4D26" w:rsidRPr="0019759E" w:rsidRDefault="009C4D26">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2FA6C" w14:textId="77777777" w:rsidR="00E276E4" w:rsidRDefault="00E276E4" w:rsidP="00EF621A">
      <w:pPr>
        <w:spacing w:after="0" w:line="240" w:lineRule="auto"/>
      </w:pPr>
      <w:r>
        <w:separator/>
      </w:r>
    </w:p>
  </w:footnote>
  <w:footnote w:type="continuationSeparator" w:id="0">
    <w:p w14:paraId="29E02F3B" w14:textId="77777777" w:rsidR="00E276E4" w:rsidRDefault="00E276E4" w:rsidP="00EF6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56885" w14:textId="77777777" w:rsidR="00514269" w:rsidRPr="0019759E" w:rsidRDefault="00514269" w:rsidP="00514269">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080"/>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LONG RANGE PLAN – Mathematics 9</w:t>
    </w:r>
  </w:p>
  <w:p w14:paraId="000A9A08" w14:textId="77777777" w:rsidR="00514269" w:rsidRDefault="00514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CE9"/>
    <w:multiLevelType w:val="hybridMultilevel"/>
    <w:tmpl w:val="4AD2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16E24"/>
    <w:multiLevelType w:val="hybridMultilevel"/>
    <w:tmpl w:val="EFA8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F52"/>
    <w:multiLevelType w:val="hybridMultilevel"/>
    <w:tmpl w:val="31223BCE"/>
    <w:lvl w:ilvl="0" w:tplc="00010409">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1F4385"/>
    <w:multiLevelType w:val="hybridMultilevel"/>
    <w:tmpl w:val="0C848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D660FF"/>
    <w:multiLevelType w:val="hybridMultilevel"/>
    <w:tmpl w:val="D41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214"/>
    <w:rsid w:val="00001C8F"/>
    <w:rsid w:val="00010EB9"/>
    <w:rsid w:val="0003183C"/>
    <w:rsid w:val="00060E8C"/>
    <w:rsid w:val="00061224"/>
    <w:rsid w:val="000A657E"/>
    <w:rsid w:val="000B2931"/>
    <w:rsid w:val="000C6F0F"/>
    <w:rsid w:val="00110DCF"/>
    <w:rsid w:val="00126214"/>
    <w:rsid w:val="00133781"/>
    <w:rsid w:val="00186C2D"/>
    <w:rsid w:val="0019759E"/>
    <w:rsid w:val="001D51A7"/>
    <w:rsid w:val="001E7783"/>
    <w:rsid w:val="00202356"/>
    <w:rsid w:val="002251DF"/>
    <w:rsid w:val="00281095"/>
    <w:rsid w:val="002979E0"/>
    <w:rsid w:val="002D1F64"/>
    <w:rsid w:val="003473D4"/>
    <w:rsid w:val="0036330F"/>
    <w:rsid w:val="003F1D5F"/>
    <w:rsid w:val="00451498"/>
    <w:rsid w:val="00507F0F"/>
    <w:rsid w:val="00514269"/>
    <w:rsid w:val="00525C0F"/>
    <w:rsid w:val="00545BAA"/>
    <w:rsid w:val="00550931"/>
    <w:rsid w:val="005C7C92"/>
    <w:rsid w:val="006E05F9"/>
    <w:rsid w:val="0070777F"/>
    <w:rsid w:val="007372C1"/>
    <w:rsid w:val="007D4A4B"/>
    <w:rsid w:val="00814833"/>
    <w:rsid w:val="00847BE5"/>
    <w:rsid w:val="00870C49"/>
    <w:rsid w:val="00895F14"/>
    <w:rsid w:val="008A1713"/>
    <w:rsid w:val="008A3B21"/>
    <w:rsid w:val="00926884"/>
    <w:rsid w:val="00991585"/>
    <w:rsid w:val="009A22DB"/>
    <w:rsid w:val="009C00F7"/>
    <w:rsid w:val="009C4D26"/>
    <w:rsid w:val="00A14D8E"/>
    <w:rsid w:val="00A673E5"/>
    <w:rsid w:val="00AA24A2"/>
    <w:rsid w:val="00AD7744"/>
    <w:rsid w:val="00B70787"/>
    <w:rsid w:val="00BC4C4C"/>
    <w:rsid w:val="00C01C0E"/>
    <w:rsid w:val="00C12BC2"/>
    <w:rsid w:val="00C4752F"/>
    <w:rsid w:val="00C73EDD"/>
    <w:rsid w:val="00C77651"/>
    <w:rsid w:val="00CB5AF4"/>
    <w:rsid w:val="00CC0116"/>
    <w:rsid w:val="00D05672"/>
    <w:rsid w:val="00D30006"/>
    <w:rsid w:val="00E276E4"/>
    <w:rsid w:val="00E77B2E"/>
    <w:rsid w:val="00EA2A8F"/>
    <w:rsid w:val="00EF621A"/>
    <w:rsid w:val="00F212CB"/>
    <w:rsid w:val="00F47778"/>
    <w:rsid w:val="00F72017"/>
    <w:rsid w:val="00F74E7B"/>
    <w:rsid w:val="00F95FA9"/>
    <w:rsid w:val="00FD3C0D"/>
    <w:rsid w:val="00FE6F3E"/>
    <w:rsid w:val="00FF70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EEC662"/>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next w:val="Normal"/>
    <w:link w:val="Heading5Char"/>
    <w:qFormat/>
    <w:rsid w:val="00061224"/>
    <w:pPr>
      <w:keepNext/>
      <w:spacing w:after="0" w:line="240" w:lineRule="auto"/>
      <w:outlineLvl w:val="4"/>
    </w:pPr>
    <w:rPr>
      <w:rFonts w:ascii="Caesar" w:eastAsia="Times" w:hAnsi="Caesar" w:cs="Times New Roman"/>
      <w:b/>
      <w:sz w:val="2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21A"/>
    <w:rPr>
      <w:rFonts w:ascii="Tahoma" w:hAnsi="Tahoma" w:cs="Tahoma"/>
      <w:sz w:val="16"/>
      <w:szCs w:val="16"/>
    </w:rPr>
  </w:style>
  <w:style w:type="paragraph" w:styleId="Header">
    <w:name w:val="header"/>
    <w:basedOn w:val="Normal"/>
    <w:link w:val="HeaderChar"/>
    <w:uiPriority w:val="99"/>
    <w:unhideWhenUsed/>
    <w:rsid w:val="00EF6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21A"/>
  </w:style>
  <w:style w:type="paragraph" w:styleId="Footer">
    <w:name w:val="footer"/>
    <w:basedOn w:val="Normal"/>
    <w:link w:val="FooterChar"/>
    <w:uiPriority w:val="99"/>
    <w:unhideWhenUsed/>
    <w:rsid w:val="00EF6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21A"/>
  </w:style>
  <w:style w:type="character" w:styleId="PlaceholderText">
    <w:name w:val="Placeholder Text"/>
    <w:basedOn w:val="DefaultParagraphFont"/>
    <w:uiPriority w:val="99"/>
    <w:semiHidden/>
    <w:rsid w:val="00EF621A"/>
    <w:rPr>
      <w:color w:val="808080"/>
    </w:rPr>
  </w:style>
  <w:style w:type="paragraph" w:styleId="ListParagraph">
    <w:name w:val="List Paragraph"/>
    <w:basedOn w:val="Normal"/>
    <w:uiPriority w:val="34"/>
    <w:qFormat/>
    <w:rsid w:val="00FE6F3E"/>
    <w:pPr>
      <w:ind w:left="720"/>
      <w:contextualSpacing/>
    </w:pPr>
  </w:style>
  <w:style w:type="table" w:styleId="TableGrid">
    <w:name w:val="Table Grid"/>
    <w:basedOn w:val="TableNormal"/>
    <w:uiPriority w:val="59"/>
    <w:rsid w:val="009A2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61224"/>
    <w:rPr>
      <w:rFonts w:ascii="Caesar" w:eastAsia="Times" w:hAnsi="Caesar" w:cs="Times New Roman"/>
      <w:b/>
      <w:sz w:val="24"/>
      <w:szCs w:val="20"/>
      <w:lang w:val="en-US"/>
    </w:rPr>
  </w:style>
  <w:style w:type="character" w:styleId="Hyperlink">
    <w:name w:val="Hyperlink"/>
    <w:rsid w:val="00FF7054"/>
    <w:rPr>
      <w:color w:val="0000FF"/>
      <w:u w:val="single"/>
    </w:rPr>
  </w:style>
  <w:style w:type="paragraph" w:styleId="BodyTextIndent">
    <w:name w:val="Body Text Indent"/>
    <w:basedOn w:val="Normal"/>
    <w:link w:val="BodyTextIndentChar"/>
    <w:rsid w:val="00FF7054"/>
    <w:pPr>
      <w:spacing w:after="0" w:line="240" w:lineRule="auto"/>
      <w:ind w:left="1080"/>
    </w:pPr>
    <w:rPr>
      <w:rFonts w:ascii="Bookman" w:eastAsia="Times" w:hAnsi="Bookman" w:cs="Times New Roman"/>
      <w:i/>
      <w:sz w:val="24"/>
      <w:szCs w:val="20"/>
      <w:lang w:val="fr-CA"/>
    </w:rPr>
  </w:style>
  <w:style w:type="character" w:customStyle="1" w:styleId="BodyTextIndentChar">
    <w:name w:val="Body Text Indent Char"/>
    <w:basedOn w:val="DefaultParagraphFont"/>
    <w:link w:val="BodyTextIndent"/>
    <w:rsid w:val="00FF7054"/>
    <w:rPr>
      <w:rFonts w:ascii="Bookman" w:eastAsia="Times" w:hAnsi="Bookman" w:cs="Times New Roman"/>
      <w:i/>
      <w:sz w:val="24"/>
      <w:szCs w:val="20"/>
      <w:lang w:val="fr-CA"/>
    </w:rPr>
  </w:style>
  <w:style w:type="character" w:styleId="FollowedHyperlink">
    <w:name w:val="FollowedHyperlink"/>
    <w:basedOn w:val="DefaultParagraphFont"/>
    <w:uiPriority w:val="99"/>
    <w:semiHidden/>
    <w:unhideWhenUsed/>
    <w:rsid w:val="00186C2D"/>
    <w:rPr>
      <w:color w:val="800080" w:themeColor="followedHyperlink"/>
      <w:u w:val="single"/>
    </w:rPr>
  </w:style>
  <w:style w:type="character" w:styleId="UnresolvedMention">
    <w:name w:val="Unresolved Mention"/>
    <w:basedOn w:val="DefaultParagraphFont"/>
    <w:uiPriority w:val="99"/>
    <w:rsid w:val="00010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98822">
      <w:bodyDiv w:val="1"/>
      <w:marLeft w:val="0"/>
      <w:marRight w:val="0"/>
      <w:marTop w:val="0"/>
      <w:marBottom w:val="0"/>
      <w:divBdr>
        <w:top w:val="none" w:sz="0" w:space="0" w:color="auto"/>
        <w:left w:val="none" w:sz="0" w:space="0" w:color="auto"/>
        <w:bottom w:val="none" w:sz="0" w:space="0" w:color="auto"/>
        <w:right w:val="none" w:sz="0" w:space="0" w:color="auto"/>
      </w:divBdr>
    </w:div>
    <w:div w:id="577133059">
      <w:bodyDiv w:val="1"/>
      <w:marLeft w:val="0"/>
      <w:marRight w:val="0"/>
      <w:marTop w:val="0"/>
      <w:marBottom w:val="0"/>
      <w:divBdr>
        <w:top w:val="none" w:sz="0" w:space="0" w:color="auto"/>
        <w:left w:val="none" w:sz="0" w:space="0" w:color="auto"/>
        <w:bottom w:val="none" w:sz="0" w:space="0" w:color="auto"/>
        <w:right w:val="none" w:sz="0" w:space="0" w:color="auto"/>
      </w:divBdr>
    </w:div>
    <w:div w:id="650250932">
      <w:bodyDiv w:val="1"/>
      <w:marLeft w:val="0"/>
      <w:marRight w:val="0"/>
      <w:marTop w:val="0"/>
      <w:marBottom w:val="0"/>
      <w:divBdr>
        <w:top w:val="none" w:sz="0" w:space="0" w:color="auto"/>
        <w:left w:val="none" w:sz="0" w:space="0" w:color="auto"/>
        <w:bottom w:val="none" w:sz="0" w:space="0" w:color="auto"/>
        <w:right w:val="none" w:sz="0" w:space="0" w:color="auto"/>
      </w:divBdr>
    </w:div>
    <w:div w:id="1311713159">
      <w:bodyDiv w:val="1"/>
      <w:marLeft w:val="0"/>
      <w:marRight w:val="0"/>
      <w:marTop w:val="0"/>
      <w:marBottom w:val="0"/>
      <w:divBdr>
        <w:top w:val="none" w:sz="0" w:space="0" w:color="auto"/>
        <w:left w:val="none" w:sz="0" w:space="0" w:color="auto"/>
        <w:bottom w:val="none" w:sz="0" w:space="0" w:color="auto"/>
        <w:right w:val="none" w:sz="0" w:space="0" w:color="auto"/>
      </w:divBdr>
    </w:div>
    <w:div w:id="1498303473">
      <w:bodyDiv w:val="1"/>
      <w:marLeft w:val="0"/>
      <w:marRight w:val="0"/>
      <w:marTop w:val="0"/>
      <w:marBottom w:val="0"/>
      <w:divBdr>
        <w:top w:val="none" w:sz="0" w:space="0" w:color="auto"/>
        <w:left w:val="none" w:sz="0" w:space="0" w:color="auto"/>
        <w:bottom w:val="none" w:sz="0" w:space="0" w:color="auto"/>
        <w:right w:val="none" w:sz="0" w:space="0" w:color="auto"/>
      </w:divBdr>
    </w:div>
    <w:div w:id="18517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collins.ca/homework.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ottolieducation.weebly.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993B4-9E7F-1848-91EB-AC331652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Schools</dc:creator>
  <cp:lastModifiedBy>Microsoft Office User</cp:lastModifiedBy>
  <cp:revision>8</cp:revision>
  <cp:lastPrinted>2017-10-03T20:41:00Z</cp:lastPrinted>
  <dcterms:created xsi:type="dcterms:W3CDTF">2017-09-18T21:15:00Z</dcterms:created>
  <dcterms:modified xsi:type="dcterms:W3CDTF">2019-08-17T23:03:00Z</dcterms:modified>
</cp:coreProperties>
</file>